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rels" ContentType="application/vnd.openxmlformats-package.relationships+xml"/>
  <Default Extension="xlsm" ContentType="application/vnd.ms-excel.sheet.macroEnabled.12"/>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B1C4DB" w14:textId="77006C55" w:rsidR="00EF67DF" w:rsidRPr="00166FF9" w:rsidRDefault="00CD5FB4" w:rsidP="00DC719E">
      <w:pPr>
        <w:tabs>
          <w:tab w:val="left" w:pos="450"/>
          <w:tab w:val="left" w:pos="2292"/>
        </w:tabs>
        <w:jc w:val="center"/>
        <w:rPr>
          <w:rFonts w:ascii="GM Sans Regular" w:hAnsi="GM Sans Regular"/>
          <w:b/>
          <w:bCs/>
          <w:sz w:val="28"/>
          <w:szCs w:val="28"/>
        </w:rPr>
      </w:pPr>
      <w:r w:rsidRPr="001E6E51">
        <w:rPr>
          <w:rFonts w:ascii="GM Sans Regular" w:hAnsi="GM Sans Regular"/>
          <w:b/>
          <w:bCs/>
          <w:sz w:val="28"/>
          <w:szCs w:val="28"/>
        </w:rPr>
        <w:t xml:space="preserve">GM </w:t>
      </w:r>
      <w:r w:rsidRPr="00166FF9">
        <w:rPr>
          <w:rFonts w:ascii="GM Sans Regular" w:hAnsi="GM Sans Regular"/>
          <w:b/>
          <w:bCs/>
          <w:sz w:val="28"/>
          <w:szCs w:val="28"/>
        </w:rPr>
        <w:t>REQUEST FOR QUOTE (RFQ)</w:t>
      </w:r>
    </w:p>
    <w:p w14:paraId="650C7AE5" w14:textId="1AD0B53E" w:rsidR="009B5DB7" w:rsidRPr="00F73A35" w:rsidRDefault="00B630C5" w:rsidP="00F73A35">
      <w:pPr>
        <w:tabs>
          <w:tab w:val="left" w:pos="2292"/>
        </w:tabs>
        <w:jc w:val="center"/>
        <w:rPr>
          <w:rFonts w:ascii="GM Sans Regular" w:hAnsi="GM Sans Regular"/>
          <w:b/>
          <w:bCs/>
          <w:sz w:val="28"/>
          <w:szCs w:val="28"/>
        </w:rPr>
      </w:pPr>
      <w:r w:rsidRPr="00166FF9">
        <w:rPr>
          <w:rFonts w:ascii="GM Sans Regular" w:hAnsi="GM Sans Regular"/>
          <w:b/>
          <w:bCs/>
          <w:sz w:val="28"/>
          <w:szCs w:val="28"/>
        </w:rPr>
        <w:t xml:space="preserve">RFQ </w:t>
      </w:r>
      <w:r w:rsidR="00CD5FB4" w:rsidRPr="00166FF9">
        <w:rPr>
          <w:rFonts w:ascii="GM Sans Regular" w:hAnsi="GM Sans Regular"/>
          <w:b/>
          <w:bCs/>
          <w:sz w:val="28"/>
          <w:szCs w:val="28"/>
        </w:rPr>
        <w:t>#</w:t>
      </w:r>
      <w:r w:rsidR="004158B3" w:rsidRPr="00166FF9">
        <w:rPr>
          <w:rFonts w:ascii="GM Sans Regular" w:hAnsi="GM Sans Regular"/>
          <w:b/>
          <w:bCs/>
          <w:sz w:val="28"/>
          <w:szCs w:val="28"/>
        </w:rPr>
        <w:t xml:space="preserve"> </w:t>
      </w:r>
      <w:r w:rsidR="00A31248" w:rsidRPr="00A31248">
        <w:rPr>
          <w:rFonts w:ascii="GM Sans Regular" w:hAnsi="GM Sans Regular"/>
          <w:b/>
          <w:bCs/>
          <w:sz w:val="28"/>
          <w:szCs w:val="28"/>
        </w:rPr>
        <w:t>301086293</w:t>
      </w:r>
    </w:p>
    <w:p w14:paraId="2AD39BAD" w14:textId="784C47A1" w:rsidR="00873345" w:rsidRPr="005A2397" w:rsidRDefault="00873345" w:rsidP="00873345">
      <w:pPr>
        <w:tabs>
          <w:tab w:val="left" w:pos="2700"/>
        </w:tabs>
        <w:rPr>
          <w:rFonts w:ascii="GM Sans Regular" w:hAnsi="GM Sans Regular"/>
          <w:sz w:val="20"/>
          <w:szCs w:val="20"/>
        </w:rPr>
      </w:pPr>
      <w:r w:rsidRPr="005A2397">
        <w:rPr>
          <w:rFonts w:ascii="GM Sans Regular" w:hAnsi="GM Sans Regular"/>
          <w:sz w:val="20"/>
          <w:szCs w:val="20"/>
        </w:rPr>
        <w:t xml:space="preserve">DATE:  </w:t>
      </w:r>
      <w:r w:rsidR="00FB5D40" w:rsidRPr="00FB5D40">
        <w:rPr>
          <w:rFonts w:ascii="GM Sans Regular" w:hAnsi="GM Sans Regular"/>
          <w:sz w:val="20"/>
          <w:szCs w:val="20"/>
        </w:rPr>
        <w:t>2</w:t>
      </w:r>
      <w:r w:rsidR="00F73A35">
        <w:rPr>
          <w:rFonts w:ascii="GM Sans Regular" w:hAnsi="GM Sans Regular"/>
          <w:sz w:val="20"/>
          <w:szCs w:val="20"/>
        </w:rPr>
        <w:t xml:space="preserve">4 </w:t>
      </w:r>
      <w:proofErr w:type="gramStart"/>
      <w:r w:rsidR="00FB5D40" w:rsidRPr="00FB5D40">
        <w:rPr>
          <w:rFonts w:ascii="GM Sans Regular" w:hAnsi="GM Sans Regular"/>
          <w:sz w:val="20"/>
          <w:szCs w:val="20"/>
        </w:rPr>
        <w:t>May,</w:t>
      </w:r>
      <w:proofErr w:type="gramEnd"/>
      <w:r w:rsidR="00FB5D40" w:rsidRPr="00FB5D40">
        <w:rPr>
          <w:rFonts w:ascii="GM Sans Regular" w:hAnsi="GM Sans Regular"/>
          <w:sz w:val="20"/>
          <w:szCs w:val="20"/>
        </w:rPr>
        <w:t xml:space="preserve"> 2024</w:t>
      </w:r>
    </w:p>
    <w:p w14:paraId="130818B0" w14:textId="77777777" w:rsidR="00873345" w:rsidRPr="00272721" w:rsidRDefault="00873345" w:rsidP="00873345">
      <w:pPr>
        <w:rPr>
          <w:rFonts w:ascii="GM Sans Regular" w:hAnsi="GM Sans Regular"/>
          <w:sz w:val="16"/>
          <w:szCs w:val="16"/>
        </w:rPr>
      </w:pPr>
    </w:p>
    <w:p w14:paraId="38A7CD70" w14:textId="77777777" w:rsidR="00873345" w:rsidRPr="001E6E51" w:rsidRDefault="00873345" w:rsidP="00873345">
      <w:pPr>
        <w:rPr>
          <w:rFonts w:ascii="GM Sans Regular" w:hAnsi="GM Sans Regular"/>
          <w:sz w:val="20"/>
          <w:szCs w:val="20"/>
        </w:rPr>
      </w:pPr>
      <w:r w:rsidRPr="001E6E51">
        <w:rPr>
          <w:rFonts w:ascii="GM Sans Regular" w:hAnsi="GM Sans Regular"/>
          <w:sz w:val="20"/>
          <w:szCs w:val="20"/>
        </w:rPr>
        <w:t>Dear Madame, Dear Sir:</w:t>
      </w:r>
    </w:p>
    <w:p w14:paraId="18810FB1" w14:textId="77777777" w:rsidR="00873345" w:rsidRPr="00272721" w:rsidRDefault="00873345" w:rsidP="00873345">
      <w:pPr>
        <w:rPr>
          <w:rFonts w:ascii="GM Sans Regular" w:hAnsi="GM Sans Regular"/>
          <w:sz w:val="16"/>
          <w:szCs w:val="16"/>
        </w:rPr>
      </w:pPr>
    </w:p>
    <w:p w14:paraId="2A43B026" w14:textId="754542A0" w:rsidR="00E31623" w:rsidRPr="00FC2A53" w:rsidRDefault="00873345" w:rsidP="00E31623">
      <w:pPr>
        <w:rPr>
          <w:rFonts w:ascii="GM Sans Regular" w:hAnsi="GM Sans Regular"/>
          <w:sz w:val="20"/>
          <w:szCs w:val="20"/>
        </w:rPr>
      </w:pPr>
      <w:r w:rsidRPr="001E6E51">
        <w:rPr>
          <w:rFonts w:ascii="GM Sans Regular" w:hAnsi="GM Sans Regular"/>
          <w:sz w:val="20"/>
          <w:szCs w:val="20"/>
        </w:rPr>
        <w:t xml:space="preserve">Your company has been selected as a potential bidder to quote on the global sourcing plan(s) included in this package. </w:t>
      </w:r>
      <w:r>
        <w:rPr>
          <w:rFonts w:ascii="GM Sans Regular" w:hAnsi="GM Sans Regular"/>
          <w:sz w:val="20"/>
          <w:szCs w:val="20"/>
        </w:rPr>
        <w:t xml:space="preserve">The selected supplier may be chosen to enter into supply contracts with multiple </w:t>
      </w:r>
      <w:r w:rsidRPr="00016213">
        <w:rPr>
          <w:rFonts w:ascii="GM Sans Regular" w:hAnsi="GM Sans Regular"/>
          <w:sz w:val="20"/>
          <w:szCs w:val="20"/>
        </w:rPr>
        <w:t>General Motors</w:t>
      </w:r>
      <w:r>
        <w:rPr>
          <w:rFonts w:ascii="GM Sans Regular" w:hAnsi="GM Sans Regular"/>
          <w:sz w:val="20"/>
          <w:szCs w:val="20"/>
        </w:rPr>
        <w:t xml:space="preserve"> LLC affiliated entities or “Buyers”.  </w:t>
      </w:r>
      <w:r w:rsidRPr="001E6E51">
        <w:rPr>
          <w:rFonts w:ascii="GM Sans Regular" w:hAnsi="GM Sans Regular"/>
          <w:sz w:val="20"/>
          <w:szCs w:val="20"/>
        </w:rPr>
        <w:t xml:space="preserve">You may quote what you are capable of manufacturing.  This will be an aggressive sourcing package.  It is expected that all responses and supporting documentation (including a Cost Breakdown Form 1804-1810 for each part number) will be </w:t>
      </w:r>
      <w:r>
        <w:rPr>
          <w:rFonts w:ascii="GM Sans Regular" w:hAnsi="GM Sans Regular"/>
          <w:sz w:val="20"/>
          <w:szCs w:val="20"/>
        </w:rPr>
        <w:t>returned</w:t>
      </w:r>
      <w:r w:rsidRPr="001E6E51">
        <w:rPr>
          <w:rFonts w:ascii="GM Sans Regular" w:hAnsi="GM Sans Regular"/>
          <w:sz w:val="20"/>
          <w:szCs w:val="20"/>
        </w:rPr>
        <w:t xml:space="preserve"> in </w:t>
      </w:r>
      <w:r>
        <w:rPr>
          <w:rFonts w:ascii="GM Sans Regular" w:hAnsi="GM Sans Regular"/>
          <w:sz w:val="20"/>
          <w:szCs w:val="20"/>
        </w:rPr>
        <w:t xml:space="preserve">a timely manner.  </w:t>
      </w:r>
      <w:r w:rsidR="00E31623" w:rsidRPr="00FC2A53">
        <w:rPr>
          <w:rFonts w:ascii="GM Sans Regular" w:hAnsi="GM Sans Regular"/>
          <w:sz w:val="20"/>
          <w:szCs w:val="20"/>
        </w:rPr>
        <w:t xml:space="preserve">Be certain to read all documents carefully and </w:t>
      </w:r>
      <w:r w:rsidR="00CD62BF">
        <w:rPr>
          <w:rFonts w:ascii="GM Sans Regular" w:hAnsi="GM Sans Regular"/>
          <w:sz w:val="20"/>
          <w:szCs w:val="20"/>
        </w:rPr>
        <w:t>return</w:t>
      </w:r>
      <w:r w:rsidR="00CD62BF" w:rsidRPr="00FC2A53">
        <w:rPr>
          <w:rFonts w:ascii="GM Sans Regular" w:hAnsi="GM Sans Regular"/>
          <w:sz w:val="20"/>
          <w:szCs w:val="20"/>
        </w:rPr>
        <w:t xml:space="preserve"> </w:t>
      </w:r>
      <w:r w:rsidR="00E31623" w:rsidRPr="00FC2A53">
        <w:rPr>
          <w:rFonts w:ascii="GM Sans Regular" w:hAnsi="GM Sans Regular"/>
          <w:sz w:val="20"/>
          <w:szCs w:val="20"/>
        </w:rPr>
        <w:t xml:space="preserve">required documents to the </w:t>
      </w:r>
      <w:r w:rsidR="003677D8">
        <w:rPr>
          <w:rFonts w:ascii="GM Sans Regular" w:hAnsi="GM Sans Regular"/>
          <w:sz w:val="20"/>
          <w:szCs w:val="20"/>
        </w:rPr>
        <w:t>contact</w:t>
      </w:r>
      <w:r w:rsidR="00E31623" w:rsidRPr="00FC2A53">
        <w:rPr>
          <w:rFonts w:ascii="GM Sans Regular" w:hAnsi="GM Sans Regular"/>
          <w:sz w:val="20"/>
          <w:szCs w:val="20"/>
        </w:rPr>
        <w:t xml:space="preserve"> below</w:t>
      </w:r>
      <w:r w:rsidR="00CD62BF">
        <w:rPr>
          <w:rFonts w:ascii="GM Sans Regular" w:hAnsi="GM Sans Regular"/>
          <w:sz w:val="20"/>
          <w:szCs w:val="20"/>
        </w:rPr>
        <w:t>.</w:t>
      </w:r>
    </w:p>
    <w:p w14:paraId="01C97A26" w14:textId="77777777" w:rsidR="00873345" w:rsidRPr="00272721" w:rsidRDefault="00873345" w:rsidP="00873345">
      <w:pPr>
        <w:rPr>
          <w:rFonts w:ascii="GM Sans Regular" w:hAnsi="GM Sans Regular"/>
          <w:sz w:val="16"/>
          <w:szCs w:val="16"/>
        </w:rPr>
      </w:pPr>
    </w:p>
    <w:p w14:paraId="1159ECB4" w14:textId="77777777" w:rsidR="00FB5D40" w:rsidRPr="00FB5D40" w:rsidRDefault="00FB5D40" w:rsidP="00FB5D40">
      <w:pPr>
        <w:jc w:val="center"/>
        <w:rPr>
          <w:rFonts w:ascii="GM Sans Regular" w:hAnsi="GM Sans Regular"/>
          <w:color w:val="FF0000"/>
          <w:sz w:val="20"/>
          <w:szCs w:val="20"/>
        </w:rPr>
      </w:pPr>
      <w:r w:rsidRPr="00FB5D40">
        <w:rPr>
          <w:rFonts w:ascii="GM Sans Regular" w:hAnsi="GM Sans Regular"/>
          <w:color w:val="FF0000"/>
          <w:sz w:val="20"/>
          <w:szCs w:val="20"/>
        </w:rPr>
        <w:t>Brian Horvath</w:t>
      </w:r>
    </w:p>
    <w:p w14:paraId="76E1112F" w14:textId="77777777" w:rsidR="00FB5D40" w:rsidRPr="00FB5D40" w:rsidRDefault="00FB5D40" w:rsidP="00FB5D40">
      <w:pPr>
        <w:jc w:val="center"/>
        <w:rPr>
          <w:rFonts w:ascii="GM Sans Regular" w:hAnsi="GM Sans Regular"/>
          <w:color w:val="FF0000"/>
          <w:sz w:val="20"/>
          <w:szCs w:val="20"/>
        </w:rPr>
      </w:pPr>
      <w:r w:rsidRPr="00FB5D40">
        <w:rPr>
          <w:rFonts w:ascii="GM Sans Regular" w:hAnsi="GM Sans Regular"/>
          <w:color w:val="FF0000"/>
          <w:sz w:val="20"/>
          <w:szCs w:val="20"/>
        </w:rPr>
        <w:t>586-612-7421</w:t>
      </w:r>
    </w:p>
    <w:p w14:paraId="58EA2C9D" w14:textId="6AD3B61E" w:rsidR="00873345" w:rsidRPr="00B41329" w:rsidRDefault="00000000" w:rsidP="00FB5D40">
      <w:pPr>
        <w:jc w:val="center"/>
        <w:rPr>
          <w:rFonts w:ascii="GM Sans Regular" w:hAnsi="GM Sans Regular"/>
          <w:color w:val="FF0000"/>
          <w:sz w:val="20"/>
          <w:szCs w:val="20"/>
        </w:rPr>
      </w:pPr>
      <w:hyperlink r:id="rId12" w:history="1">
        <w:r w:rsidR="00FB5D40" w:rsidRPr="00EB0005">
          <w:rPr>
            <w:rStyle w:val="Hyperlink"/>
            <w:rFonts w:ascii="GM Sans Regular" w:hAnsi="GM Sans Regular"/>
            <w:sz w:val="20"/>
            <w:szCs w:val="20"/>
          </w:rPr>
          <w:t>brian.horvath@gm.com</w:t>
        </w:r>
      </w:hyperlink>
    </w:p>
    <w:p w14:paraId="2ABE60C6" w14:textId="77777777" w:rsidR="00873345" w:rsidRPr="00272721" w:rsidRDefault="00873345" w:rsidP="00873345">
      <w:pPr>
        <w:rPr>
          <w:rFonts w:ascii="GM Sans Regular" w:hAnsi="GM Sans Regular"/>
          <w:sz w:val="16"/>
          <w:szCs w:val="16"/>
        </w:rPr>
      </w:pPr>
    </w:p>
    <w:p w14:paraId="64934852" w14:textId="77777777" w:rsidR="00873345" w:rsidRDefault="00873345" w:rsidP="00873345">
      <w:pPr>
        <w:pStyle w:val="BodyText"/>
        <w:spacing w:after="0" w:line="240" w:lineRule="auto"/>
        <w:jc w:val="left"/>
        <w:rPr>
          <w:rFonts w:ascii="GM Sans Regular" w:eastAsia="SimSun" w:hAnsi="GM Sans Regular"/>
          <w:noProof w:val="0"/>
          <w:spacing w:val="0"/>
          <w:lang w:eastAsia="zh-CN"/>
        </w:rPr>
      </w:pPr>
      <w:r w:rsidRPr="001E6E51">
        <w:rPr>
          <w:rFonts w:ascii="GM Sans Regular" w:eastAsia="SimSun" w:hAnsi="GM Sans Regular"/>
          <w:noProof w:val="0"/>
          <w:spacing w:val="0"/>
          <w:lang w:eastAsia="zh-CN"/>
        </w:rPr>
        <w:t>The supplier chosen based on this competitive sourcing event will start production based on supplier readiness and successful completion of testing and validation.</w:t>
      </w:r>
    </w:p>
    <w:p w14:paraId="014A5B11" w14:textId="77777777" w:rsidR="00873345" w:rsidRPr="00272721" w:rsidRDefault="00873345" w:rsidP="00873345">
      <w:pPr>
        <w:pStyle w:val="BodyText"/>
        <w:spacing w:after="0" w:line="240" w:lineRule="auto"/>
        <w:jc w:val="left"/>
        <w:rPr>
          <w:rFonts w:ascii="GM Sans Regular" w:eastAsia="SimSun" w:hAnsi="GM Sans Regular"/>
          <w:noProof w:val="0"/>
          <w:spacing w:val="0"/>
          <w:sz w:val="16"/>
          <w:szCs w:val="16"/>
          <w:lang w:eastAsia="zh-CN"/>
        </w:rPr>
      </w:pPr>
    </w:p>
    <w:p w14:paraId="1C945685" w14:textId="10A37A6E" w:rsidR="00873345" w:rsidRPr="008A6FFF" w:rsidRDefault="00EE418D" w:rsidP="00873345">
      <w:pPr>
        <w:pStyle w:val="BodyText"/>
        <w:spacing w:after="0" w:line="240" w:lineRule="auto"/>
        <w:jc w:val="left"/>
        <w:rPr>
          <w:rFonts w:ascii="GM Sans Regular" w:eastAsia="SimSun" w:hAnsi="GM Sans Regular"/>
          <w:noProof w:val="0"/>
          <w:spacing w:val="0"/>
          <w:lang w:eastAsia="zh-CN"/>
        </w:rPr>
      </w:pPr>
      <w:r w:rsidRPr="008A6FFF">
        <w:rPr>
          <w:rFonts w:ascii="GM Sans Regular" w:eastAsia="SimSun" w:hAnsi="GM Sans Regular"/>
          <w:noProof w:val="0"/>
          <w:spacing w:val="0"/>
          <w:lang w:eastAsia="zh-CN"/>
        </w:rPr>
        <w:t xml:space="preserve">This RFQ, attachments and other information provided in connection with this RFQ are confidential and proprietary to GM and may not be </w:t>
      </w:r>
      <w:r w:rsidR="008A6FFF" w:rsidRPr="00E6456C">
        <w:rPr>
          <w:rFonts w:ascii="GM Sans Regular" w:eastAsia="SimSun" w:hAnsi="GM Sans Regular"/>
          <w:noProof w:val="0"/>
          <w:spacing w:val="0"/>
          <w:lang w:eastAsia="zh-CN"/>
        </w:rPr>
        <w:t>used for any other purpose other than responding to this RFQ and may not be</w:t>
      </w:r>
      <w:r w:rsidR="008A6FFF" w:rsidRPr="00F41D12">
        <w:rPr>
          <w:rFonts w:ascii="GM Sans Regular" w:eastAsia="SimSun" w:hAnsi="GM Sans Regular"/>
          <w:noProof w:val="0"/>
          <w:spacing w:val="0"/>
          <w:lang w:eastAsia="zh-CN"/>
        </w:rPr>
        <w:t xml:space="preserve"> </w:t>
      </w:r>
      <w:r w:rsidRPr="008A6FFF">
        <w:rPr>
          <w:rFonts w:ascii="GM Sans Regular" w:eastAsia="SimSun" w:hAnsi="GM Sans Regular"/>
          <w:noProof w:val="0"/>
          <w:spacing w:val="0"/>
          <w:lang w:eastAsia="zh-CN"/>
        </w:rPr>
        <w:t xml:space="preserve">disclosed to third parties, except as authorized in writing by the GPSC Purchasing Representative.  As a condition of receipt of this RFQ, you acknowledge and agree to be bound by the foregoing confidentiality obligations in favor of GM.  </w:t>
      </w:r>
    </w:p>
    <w:p w14:paraId="01C800C4" w14:textId="77777777" w:rsidR="00EE418D" w:rsidRPr="00272721" w:rsidRDefault="00EE418D" w:rsidP="00873345">
      <w:pPr>
        <w:pStyle w:val="BodyText"/>
        <w:spacing w:after="0" w:line="240" w:lineRule="auto"/>
        <w:jc w:val="left"/>
        <w:rPr>
          <w:rFonts w:ascii="GM Sans Regular" w:eastAsia="SimSun" w:hAnsi="GM Sans Regular"/>
          <w:noProof w:val="0"/>
          <w:spacing w:val="0"/>
          <w:sz w:val="16"/>
          <w:szCs w:val="16"/>
          <w:lang w:eastAsia="zh-CN"/>
        </w:rPr>
      </w:pPr>
    </w:p>
    <w:p w14:paraId="70D21303" w14:textId="77777777" w:rsidR="00873345" w:rsidRDefault="00873345" w:rsidP="00873345">
      <w:pPr>
        <w:pStyle w:val="BodyText"/>
        <w:spacing w:after="0"/>
        <w:jc w:val="left"/>
        <w:rPr>
          <w:rFonts w:ascii="GM Sans Regular" w:eastAsia="SimSun" w:hAnsi="GM Sans Regular"/>
          <w:noProof w:val="0"/>
          <w:spacing w:val="0"/>
          <w:lang w:eastAsia="zh-CN"/>
        </w:rPr>
      </w:pPr>
      <w:r w:rsidRPr="00A66F26">
        <w:rPr>
          <w:rFonts w:ascii="GM Sans Regular" w:eastAsia="SimSun" w:hAnsi="GM Sans Regular"/>
          <w:noProof w:val="0"/>
          <w:spacing w:val="0"/>
          <w:lang w:eastAsia="zh-CN"/>
        </w:rPr>
        <w:t>Failure to submit a quotation in a timely fashion, or failure to respond to this RFQ in a complete, comprehensive manner, may result in your quotation not being considered.  This includes completion of and</w:t>
      </w:r>
      <w:r>
        <w:rPr>
          <w:rFonts w:ascii="GM Sans Regular" w:eastAsia="SimSun" w:hAnsi="GM Sans Regular"/>
          <w:noProof w:val="0"/>
          <w:spacing w:val="0"/>
          <w:lang w:eastAsia="zh-CN"/>
        </w:rPr>
        <w:t xml:space="preserve"> </w:t>
      </w:r>
      <w:r w:rsidRPr="00A66F26">
        <w:rPr>
          <w:rFonts w:ascii="GM Sans Regular" w:eastAsia="SimSun" w:hAnsi="GM Sans Regular"/>
          <w:noProof w:val="0"/>
          <w:spacing w:val="0"/>
          <w:lang w:eastAsia="zh-CN"/>
        </w:rPr>
        <w:t xml:space="preserve">timely submission of any forms </w:t>
      </w:r>
      <w:r>
        <w:rPr>
          <w:rFonts w:ascii="GM Sans Regular" w:eastAsia="SimSun" w:hAnsi="GM Sans Regular"/>
          <w:noProof w:val="0"/>
          <w:spacing w:val="0"/>
          <w:lang w:eastAsia="zh-CN"/>
        </w:rPr>
        <w:t xml:space="preserve">to </w:t>
      </w:r>
      <w:r w:rsidRPr="00A66F26">
        <w:rPr>
          <w:rFonts w:ascii="GM Sans Regular" w:eastAsia="SimSun" w:hAnsi="GM Sans Regular"/>
          <w:noProof w:val="0"/>
          <w:spacing w:val="0"/>
          <w:lang w:eastAsia="zh-CN"/>
        </w:rPr>
        <w:t xml:space="preserve">the </w:t>
      </w:r>
      <w:r>
        <w:rPr>
          <w:rFonts w:ascii="GM Sans Regular" w:eastAsia="SimSun" w:hAnsi="GM Sans Regular"/>
          <w:noProof w:val="0"/>
          <w:spacing w:val="0"/>
          <w:lang w:eastAsia="zh-CN"/>
        </w:rPr>
        <w:t>P</w:t>
      </w:r>
      <w:r w:rsidRPr="00B41329">
        <w:rPr>
          <w:rFonts w:ascii="GM Sans Regular" w:eastAsia="SimSun" w:hAnsi="GM Sans Regular"/>
          <w:noProof w:val="0"/>
          <w:spacing w:val="0"/>
          <w:lang w:eastAsia="zh-CN"/>
        </w:rPr>
        <w:t xml:space="preserve">urchasing </w:t>
      </w:r>
      <w:r>
        <w:rPr>
          <w:rFonts w:ascii="GM Sans Regular" w:eastAsia="SimSun" w:hAnsi="GM Sans Regular"/>
          <w:noProof w:val="0"/>
          <w:spacing w:val="0"/>
          <w:lang w:eastAsia="zh-CN"/>
        </w:rPr>
        <w:t>R</w:t>
      </w:r>
      <w:r w:rsidRPr="00B41329">
        <w:rPr>
          <w:rFonts w:ascii="GM Sans Regular" w:eastAsia="SimSun" w:hAnsi="GM Sans Regular"/>
          <w:noProof w:val="0"/>
          <w:spacing w:val="0"/>
          <w:lang w:eastAsia="zh-CN"/>
        </w:rPr>
        <w:t>epresentative</w:t>
      </w:r>
      <w:r w:rsidRPr="00A66F26">
        <w:rPr>
          <w:rFonts w:ascii="GM Sans Regular" w:eastAsia="SimSun" w:hAnsi="GM Sans Regular"/>
          <w:noProof w:val="0"/>
          <w:spacing w:val="0"/>
          <w:lang w:eastAsia="zh-CN"/>
        </w:rPr>
        <w:t xml:space="preserve"> enclosed with this RFQ.</w:t>
      </w:r>
    </w:p>
    <w:p w14:paraId="46305E4E" w14:textId="77777777" w:rsidR="001F511B" w:rsidRDefault="001F511B" w:rsidP="001F511B">
      <w:pPr>
        <w:pStyle w:val="BodyText"/>
        <w:spacing w:after="0"/>
        <w:rPr>
          <w:rFonts w:ascii="GM Sans Regular" w:eastAsiaTheme="minorEastAsia" w:hAnsi="GM Sans Regular"/>
        </w:rPr>
      </w:pPr>
    </w:p>
    <w:p w14:paraId="489EA10A" w14:textId="77777777" w:rsidR="001F511B" w:rsidRPr="001F511B" w:rsidRDefault="001F511B" w:rsidP="001F511B">
      <w:pPr>
        <w:pStyle w:val="BodyText"/>
        <w:spacing w:after="0"/>
        <w:rPr>
          <w:rFonts w:ascii="GM Sans Regular" w:hAnsi="GM Sans Regular"/>
        </w:rPr>
      </w:pPr>
      <w:r w:rsidRPr="001F511B">
        <w:rPr>
          <w:rFonts w:ascii="GM Sans Regular" w:eastAsiaTheme="minorEastAsia" w:hAnsi="GM Sans Regular"/>
        </w:rPr>
        <w:t>Consistent with GM’s rights, GM may only invite a limited number of suppliers that have provided the best overall proposal to the Tech review and subsequent negotiations.</w:t>
      </w:r>
    </w:p>
    <w:p w14:paraId="51818B4B" w14:textId="77777777" w:rsidR="00873345" w:rsidRPr="00272721" w:rsidRDefault="00873345" w:rsidP="00873345">
      <w:pPr>
        <w:pStyle w:val="BodyText"/>
        <w:spacing w:after="0"/>
        <w:jc w:val="left"/>
        <w:rPr>
          <w:rFonts w:ascii="GM Sans Regular" w:eastAsia="SimSun" w:hAnsi="GM Sans Regular"/>
          <w:noProof w:val="0"/>
          <w:spacing w:val="0"/>
          <w:sz w:val="16"/>
          <w:szCs w:val="16"/>
          <w:lang w:eastAsia="zh-CN"/>
        </w:rPr>
      </w:pPr>
    </w:p>
    <w:p w14:paraId="71C98B84" w14:textId="77777777" w:rsidR="00873345" w:rsidRPr="00A66F26" w:rsidRDefault="00873345" w:rsidP="00873345">
      <w:pPr>
        <w:pStyle w:val="BodyText"/>
        <w:jc w:val="left"/>
        <w:rPr>
          <w:rFonts w:ascii="GM Sans Regular" w:eastAsia="SimSun" w:hAnsi="GM Sans Regular"/>
          <w:noProof w:val="0"/>
          <w:spacing w:val="0"/>
          <w:lang w:eastAsia="zh-CN"/>
        </w:rPr>
      </w:pPr>
      <w:r>
        <w:rPr>
          <w:rFonts w:ascii="GM Sans Regular" w:eastAsia="SimSun" w:hAnsi="GM Sans Regular"/>
          <w:noProof w:val="0"/>
          <w:spacing w:val="0"/>
          <w:lang w:eastAsia="zh-CN"/>
        </w:rPr>
        <w:t>For those declining to quote, return all RFQ documents to your purchasing representative.</w:t>
      </w:r>
    </w:p>
    <w:tbl>
      <w:tblPr>
        <w:tblpPr w:leftFromText="180" w:rightFromText="180" w:vertAnchor="text" w:horzAnchor="margin" w:tblpXSpec="center" w:tblpY="42"/>
        <w:tblW w:w="8537" w:type="dxa"/>
        <w:tblLayout w:type="fixed"/>
        <w:tblCellMar>
          <w:left w:w="70" w:type="dxa"/>
          <w:right w:w="70" w:type="dxa"/>
        </w:tblCellMar>
        <w:tblLook w:val="0000" w:firstRow="0" w:lastRow="0" w:firstColumn="0" w:lastColumn="0" w:noHBand="0" w:noVBand="0"/>
      </w:tblPr>
      <w:tblGrid>
        <w:gridCol w:w="2664"/>
        <w:gridCol w:w="5873"/>
      </w:tblGrid>
      <w:tr w:rsidR="00873345" w:rsidRPr="001E6E51" w14:paraId="777B0D4F" w14:textId="77777777" w:rsidTr="002625BC">
        <w:trPr>
          <w:cantSplit/>
          <w:trHeight w:val="315"/>
        </w:trPr>
        <w:tc>
          <w:tcPr>
            <w:tcW w:w="2664" w:type="dxa"/>
            <w:tcBorders>
              <w:top w:val="double" w:sz="6" w:space="0" w:color="auto"/>
              <w:left w:val="double" w:sz="6" w:space="0" w:color="auto"/>
              <w:bottom w:val="double" w:sz="6" w:space="0" w:color="auto"/>
            </w:tcBorders>
            <w:vAlign w:val="center"/>
          </w:tcPr>
          <w:p w14:paraId="5BFA4DE6" w14:textId="77777777" w:rsidR="00873345" w:rsidRPr="001E6E51" w:rsidRDefault="00873345" w:rsidP="002625BC">
            <w:pPr>
              <w:tabs>
                <w:tab w:val="left" w:pos="709"/>
                <w:tab w:val="left" w:pos="3261"/>
              </w:tabs>
              <w:jc w:val="center"/>
              <w:rPr>
                <w:rFonts w:ascii="GM Sans Regular" w:hAnsi="GM Sans Regular"/>
                <w:b/>
                <w:sz w:val="20"/>
                <w:szCs w:val="20"/>
                <w:lang w:val="fr-FR"/>
              </w:rPr>
            </w:pPr>
            <w:r w:rsidRPr="001E6E51">
              <w:rPr>
                <w:rFonts w:ascii="GM Sans Regular" w:hAnsi="GM Sans Regular"/>
                <w:b/>
                <w:sz w:val="20"/>
                <w:szCs w:val="20"/>
                <w:lang w:val="fr-FR"/>
              </w:rPr>
              <w:t>QUOTATION DUE DATE</w:t>
            </w:r>
          </w:p>
        </w:tc>
        <w:tc>
          <w:tcPr>
            <w:tcW w:w="5873" w:type="dxa"/>
            <w:tcBorders>
              <w:top w:val="double" w:sz="6" w:space="0" w:color="auto"/>
              <w:bottom w:val="double" w:sz="6" w:space="0" w:color="auto"/>
              <w:right w:val="double" w:sz="6" w:space="0" w:color="auto"/>
            </w:tcBorders>
            <w:vAlign w:val="center"/>
          </w:tcPr>
          <w:p w14:paraId="2C8B4FA4" w14:textId="71751BD3" w:rsidR="00873345" w:rsidRPr="001E6E51" w:rsidRDefault="00F73A35" w:rsidP="002625BC">
            <w:pPr>
              <w:tabs>
                <w:tab w:val="left" w:pos="709"/>
                <w:tab w:val="left" w:pos="3402"/>
              </w:tabs>
              <w:jc w:val="center"/>
              <w:rPr>
                <w:rFonts w:ascii="GM Sans Regular" w:hAnsi="GM Sans Regular"/>
                <w:b/>
                <w:color w:val="FF0000"/>
                <w:sz w:val="20"/>
                <w:szCs w:val="20"/>
                <w:lang w:val="fr-FR"/>
              </w:rPr>
            </w:pPr>
            <w:r>
              <w:rPr>
                <w:rFonts w:ascii="GM Sans Regular" w:hAnsi="GM Sans Regular"/>
                <w:b/>
                <w:color w:val="FF0000"/>
                <w:sz w:val="20"/>
                <w:szCs w:val="20"/>
              </w:rPr>
              <w:t>24 June,</w:t>
            </w:r>
            <w:r w:rsidR="006E2AF5">
              <w:rPr>
                <w:rFonts w:ascii="GM Sans Regular" w:hAnsi="GM Sans Regular"/>
                <w:b/>
                <w:color w:val="FF0000"/>
                <w:sz w:val="20"/>
                <w:szCs w:val="20"/>
              </w:rPr>
              <w:t>2024</w:t>
            </w:r>
          </w:p>
        </w:tc>
      </w:tr>
    </w:tbl>
    <w:p w14:paraId="46BA7B85" w14:textId="77777777" w:rsidR="00873345" w:rsidRPr="00272721" w:rsidRDefault="00873345" w:rsidP="00873345">
      <w:pPr>
        <w:pStyle w:val="BodyText"/>
        <w:spacing w:after="0" w:line="240" w:lineRule="auto"/>
        <w:ind w:right="7"/>
        <w:jc w:val="center"/>
        <w:rPr>
          <w:rFonts w:ascii="GM Sans Regular" w:hAnsi="GM Sans Regular"/>
          <w:b/>
          <w:sz w:val="16"/>
          <w:szCs w:val="16"/>
        </w:rPr>
      </w:pPr>
    </w:p>
    <w:p w14:paraId="7B2185D7" w14:textId="77777777" w:rsidR="00873345" w:rsidRPr="001E6E51" w:rsidRDefault="00873345" w:rsidP="00873345">
      <w:pPr>
        <w:pStyle w:val="BodyText"/>
        <w:spacing w:after="0" w:line="240" w:lineRule="auto"/>
        <w:ind w:right="7"/>
        <w:jc w:val="center"/>
        <w:rPr>
          <w:rFonts w:ascii="GM Sans Regular" w:hAnsi="GM Sans Regular"/>
          <w:b/>
        </w:rPr>
      </w:pPr>
      <w:r w:rsidRPr="001E6E51">
        <w:rPr>
          <w:rFonts w:ascii="GM Sans Regular" w:hAnsi="GM Sans Regular"/>
          <w:b/>
        </w:rPr>
        <w:t>Quotes after due date may not be accepted!</w:t>
      </w:r>
    </w:p>
    <w:p w14:paraId="501871DB" w14:textId="77777777" w:rsidR="00873345" w:rsidRPr="00272721" w:rsidRDefault="00B1725E" w:rsidP="00B1725E">
      <w:pPr>
        <w:pStyle w:val="BodyText"/>
        <w:tabs>
          <w:tab w:val="left" w:pos="8590"/>
        </w:tabs>
        <w:spacing w:after="0" w:line="240" w:lineRule="auto"/>
        <w:ind w:right="7"/>
        <w:jc w:val="left"/>
        <w:rPr>
          <w:rFonts w:ascii="GM Sans Regular" w:hAnsi="GM Sans Regular"/>
          <w:b/>
          <w:sz w:val="16"/>
          <w:szCs w:val="16"/>
        </w:rPr>
      </w:pPr>
      <w:r>
        <w:rPr>
          <w:rFonts w:ascii="GM Sans Regular" w:hAnsi="GM Sans Regular"/>
          <w:b/>
          <w:sz w:val="16"/>
          <w:szCs w:val="16"/>
        </w:rPr>
        <w:tab/>
      </w:r>
    </w:p>
    <w:p w14:paraId="54D4B600" w14:textId="77777777" w:rsidR="00873345" w:rsidRDefault="00873345" w:rsidP="00873345">
      <w:pPr>
        <w:pStyle w:val="BodyText"/>
        <w:jc w:val="left"/>
        <w:rPr>
          <w:rFonts w:ascii="GM Sans Regular" w:eastAsia="SimSun" w:hAnsi="GM Sans Regular"/>
          <w:noProof w:val="0"/>
          <w:spacing w:val="0"/>
          <w:lang w:eastAsia="zh-CN"/>
        </w:rPr>
      </w:pPr>
      <w:bookmarkStart w:id="0" w:name="OLE_LINK1"/>
      <w:r w:rsidRPr="00B41329">
        <w:rPr>
          <w:rFonts w:ascii="GM Sans Regular" w:eastAsia="SimSun" w:hAnsi="GM Sans Regular"/>
          <w:noProof w:val="0"/>
          <w:spacing w:val="0"/>
          <w:lang w:eastAsia="zh-CN"/>
        </w:rPr>
        <w:t xml:space="preserve">We are not only interested in significant price reductions due to the total business this package offers, but also in quality, service, delivery, and technology improvements that will enhance our customer satisfaction.  You are requested to quote the enclosed package.  It is essential that you provide a quote strictly in accordance with the specifications.  </w:t>
      </w:r>
    </w:p>
    <w:p w14:paraId="7F56F6DD" w14:textId="77777777" w:rsidR="00873345" w:rsidRDefault="00873345" w:rsidP="00873345">
      <w:pPr>
        <w:rPr>
          <w:rFonts w:ascii="GM Sans Regular" w:hAnsi="GM Sans Regular"/>
          <w:b/>
          <w:bCs/>
          <w:sz w:val="20"/>
          <w:szCs w:val="20"/>
          <w:u w:val="single"/>
        </w:rPr>
      </w:pPr>
      <w:r w:rsidRPr="001E6E51">
        <w:rPr>
          <w:rFonts w:ascii="GM Sans Regular" w:hAnsi="GM Sans Regular"/>
          <w:b/>
          <w:bCs/>
          <w:sz w:val="20"/>
          <w:szCs w:val="20"/>
          <w:u w:val="single"/>
        </w:rPr>
        <w:t>Alternatives</w:t>
      </w:r>
    </w:p>
    <w:p w14:paraId="46496675" w14:textId="77777777" w:rsidR="00873345" w:rsidRPr="00B41329" w:rsidRDefault="00873345" w:rsidP="00873345">
      <w:pPr>
        <w:pStyle w:val="BodyText"/>
        <w:numPr>
          <w:ilvl w:val="0"/>
          <w:numId w:val="19"/>
        </w:numPr>
        <w:jc w:val="left"/>
        <w:rPr>
          <w:rFonts w:ascii="GM Sans Regular" w:eastAsia="SimSun" w:hAnsi="GM Sans Regular"/>
          <w:noProof w:val="0"/>
          <w:spacing w:val="0"/>
          <w:lang w:eastAsia="zh-CN"/>
        </w:rPr>
      </w:pPr>
      <w:r w:rsidRPr="00B41329">
        <w:rPr>
          <w:rFonts w:ascii="GM Sans Regular" w:eastAsia="SimSun" w:hAnsi="GM Sans Regular"/>
          <w:noProof w:val="0"/>
          <w:spacing w:val="0"/>
          <w:lang w:eastAsia="zh-CN"/>
        </w:rPr>
        <w:t xml:space="preserve">Any non-confidential suggestions regarding changes in specifications and/or modifications in design or production methods which will aid in reducing costs while maintaining product quality, or which will improve the quality, safety, and/or performance </w:t>
      </w:r>
      <w:r>
        <w:rPr>
          <w:rFonts w:ascii="GM Sans Regular" w:eastAsia="SimSun" w:hAnsi="GM Sans Regular"/>
          <w:noProof w:val="0"/>
          <w:spacing w:val="0"/>
          <w:lang w:eastAsia="zh-CN"/>
        </w:rPr>
        <w:t>are</w:t>
      </w:r>
      <w:r w:rsidRPr="00B41329">
        <w:rPr>
          <w:rFonts w:ascii="GM Sans Regular" w:eastAsia="SimSun" w:hAnsi="GM Sans Regular"/>
          <w:noProof w:val="0"/>
          <w:spacing w:val="0"/>
          <w:lang w:eastAsia="zh-CN"/>
        </w:rPr>
        <w:t xml:space="preserve"> welcome, but must be submitted separately to your quotation.  In the event of capacity restrictions, the maximum capacity should be indicated.</w:t>
      </w:r>
    </w:p>
    <w:bookmarkEnd w:id="0"/>
    <w:p w14:paraId="08EC7F2F" w14:textId="77777777" w:rsidR="00873345" w:rsidRDefault="00873345" w:rsidP="00873345">
      <w:pPr>
        <w:rPr>
          <w:rFonts w:ascii="GM Sans Regular" w:hAnsi="GM Sans Regular"/>
          <w:b/>
          <w:bCs/>
          <w:sz w:val="20"/>
          <w:szCs w:val="20"/>
          <w:u w:val="single"/>
        </w:rPr>
      </w:pPr>
      <w:r w:rsidRPr="00B41329">
        <w:rPr>
          <w:rFonts w:ascii="GM Sans Regular" w:hAnsi="GM Sans Regular"/>
          <w:b/>
          <w:bCs/>
          <w:sz w:val="20"/>
          <w:szCs w:val="20"/>
          <w:u w:val="single"/>
        </w:rPr>
        <w:lastRenderedPageBreak/>
        <w:t>Programs / Parts</w:t>
      </w:r>
    </w:p>
    <w:p w14:paraId="73D7D808" w14:textId="77777777" w:rsidR="00873345" w:rsidRPr="00973A78" w:rsidRDefault="00873345" w:rsidP="00873345">
      <w:pPr>
        <w:rPr>
          <w:rFonts w:ascii="GM Sans Regular" w:hAnsi="GM Sans Regular"/>
          <w:sz w:val="16"/>
          <w:szCs w:val="16"/>
        </w:rPr>
      </w:pPr>
    </w:p>
    <w:tbl>
      <w:tblPr>
        <w:tblW w:w="8962"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50"/>
        <w:gridCol w:w="6912"/>
      </w:tblGrid>
      <w:tr w:rsidR="00873345" w:rsidRPr="00C44C1B" w14:paraId="66E909EF" w14:textId="77777777" w:rsidTr="00F73A35">
        <w:tc>
          <w:tcPr>
            <w:tcW w:w="2050" w:type="dxa"/>
          </w:tcPr>
          <w:p w14:paraId="63EEBFD7" w14:textId="2757183A" w:rsidR="00873345" w:rsidRPr="00C44C1B" w:rsidRDefault="00873345" w:rsidP="002625BC">
            <w:pPr>
              <w:autoSpaceDE w:val="0"/>
              <w:autoSpaceDN w:val="0"/>
              <w:adjustRightInd w:val="0"/>
              <w:spacing w:line="240" w:lineRule="atLeast"/>
              <w:jc w:val="both"/>
              <w:rPr>
                <w:rFonts w:ascii="GM Sans Regular" w:hAnsi="GM Sans Regular"/>
                <w:color w:val="FF0000"/>
                <w:sz w:val="20"/>
                <w:szCs w:val="20"/>
              </w:rPr>
            </w:pPr>
            <w:r w:rsidRPr="00C44C1B">
              <w:rPr>
                <w:rFonts w:ascii="GM Sans Regular" w:hAnsi="GM Sans Regular"/>
                <w:color w:val="FF0000"/>
                <w:sz w:val="20"/>
                <w:szCs w:val="20"/>
              </w:rPr>
              <w:t>Part Name</w:t>
            </w:r>
            <w:r w:rsidR="00F73A35">
              <w:rPr>
                <w:rFonts w:ascii="GM Sans Regular" w:hAnsi="GM Sans Regular"/>
                <w:color w:val="FF0000"/>
                <w:sz w:val="20"/>
                <w:szCs w:val="20"/>
              </w:rPr>
              <w:t>/Program</w:t>
            </w:r>
          </w:p>
        </w:tc>
        <w:tc>
          <w:tcPr>
            <w:tcW w:w="6912" w:type="dxa"/>
          </w:tcPr>
          <w:p w14:paraId="59427E02" w14:textId="3A4384F4" w:rsidR="00873345" w:rsidRPr="00C44C1B" w:rsidRDefault="00F73A35" w:rsidP="002625BC">
            <w:pPr>
              <w:autoSpaceDE w:val="0"/>
              <w:autoSpaceDN w:val="0"/>
              <w:adjustRightInd w:val="0"/>
              <w:spacing w:line="240" w:lineRule="atLeast"/>
              <w:jc w:val="both"/>
              <w:rPr>
                <w:rFonts w:ascii="GM Sans Regular" w:hAnsi="GM Sans Regular"/>
                <w:sz w:val="20"/>
                <w:szCs w:val="20"/>
              </w:rPr>
            </w:pPr>
            <w:r w:rsidRPr="00F73A35">
              <w:rPr>
                <w:rFonts w:ascii="GM Sans Regular" w:hAnsi="GM Sans Regular"/>
                <w:sz w:val="20"/>
                <w:szCs w:val="20"/>
              </w:rPr>
              <w:t>50V LZ0 L/F</w:t>
            </w:r>
          </w:p>
        </w:tc>
      </w:tr>
      <w:tr w:rsidR="00873345" w:rsidRPr="00C44C1B" w14:paraId="25E8F1EB" w14:textId="77777777" w:rsidTr="00F73A35">
        <w:tc>
          <w:tcPr>
            <w:tcW w:w="2050" w:type="dxa"/>
          </w:tcPr>
          <w:p w14:paraId="152F15A8" w14:textId="77777777" w:rsidR="00873345" w:rsidRPr="00C44C1B" w:rsidRDefault="00873345" w:rsidP="002625BC">
            <w:pPr>
              <w:autoSpaceDE w:val="0"/>
              <w:autoSpaceDN w:val="0"/>
              <w:adjustRightInd w:val="0"/>
              <w:spacing w:line="240" w:lineRule="atLeast"/>
              <w:jc w:val="both"/>
              <w:rPr>
                <w:rFonts w:ascii="GM Sans Regular" w:hAnsi="GM Sans Regular"/>
                <w:color w:val="FF0000"/>
                <w:sz w:val="20"/>
                <w:szCs w:val="20"/>
              </w:rPr>
            </w:pPr>
            <w:r w:rsidRPr="00C44C1B">
              <w:rPr>
                <w:rFonts w:ascii="GM Sans Regular" w:hAnsi="GM Sans Regular"/>
                <w:color w:val="FF0000"/>
                <w:sz w:val="20"/>
                <w:szCs w:val="20"/>
              </w:rPr>
              <w:t>Part Number</w:t>
            </w:r>
          </w:p>
        </w:tc>
        <w:tc>
          <w:tcPr>
            <w:tcW w:w="6912" w:type="dxa"/>
          </w:tcPr>
          <w:p w14:paraId="4A5E7CDC" w14:textId="18573DBA" w:rsidR="00873345" w:rsidRPr="00C44C1B" w:rsidRDefault="00F73A35" w:rsidP="002625BC">
            <w:pPr>
              <w:autoSpaceDE w:val="0"/>
              <w:autoSpaceDN w:val="0"/>
              <w:adjustRightInd w:val="0"/>
              <w:spacing w:line="240" w:lineRule="atLeast"/>
              <w:jc w:val="both"/>
              <w:rPr>
                <w:rFonts w:ascii="GM Sans Regular" w:hAnsi="GM Sans Regular"/>
                <w:sz w:val="20"/>
                <w:szCs w:val="20"/>
              </w:rPr>
            </w:pPr>
            <w:r w:rsidRPr="00F73A35">
              <w:rPr>
                <w:rFonts w:ascii="GM Sans Regular" w:hAnsi="GM Sans Regular"/>
                <w:sz w:val="20"/>
                <w:szCs w:val="20"/>
              </w:rPr>
              <w:t>40009546</w:t>
            </w:r>
          </w:p>
        </w:tc>
      </w:tr>
    </w:tbl>
    <w:p w14:paraId="749590B8" w14:textId="77777777" w:rsidR="00873345" w:rsidRPr="00345004" w:rsidRDefault="00873345" w:rsidP="00873345">
      <w:pPr>
        <w:autoSpaceDE w:val="0"/>
        <w:autoSpaceDN w:val="0"/>
        <w:adjustRightInd w:val="0"/>
        <w:spacing w:line="240" w:lineRule="atLeast"/>
        <w:jc w:val="both"/>
        <w:rPr>
          <w:rFonts w:ascii="GM Sans Regular" w:hAnsi="GM Sans Regular"/>
          <w:sz w:val="16"/>
          <w:szCs w:val="16"/>
        </w:rPr>
      </w:pPr>
    </w:p>
    <w:p w14:paraId="28DDE692" w14:textId="77777777" w:rsidR="00873345" w:rsidRDefault="00873345" w:rsidP="00873345">
      <w:pPr>
        <w:rPr>
          <w:rFonts w:ascii="GM Sans Regular" w:hAnsi="GM Sans Regular"/>
          <w:b/>
          <w:bCs/>
          <w:sz w:val="20"/>
          <w:szCs w:val="20"/>
          <w:u w:val="single"/>
        </w:rPr>
      </w:pPr>
      <w:r w:rsidRPr="003519AC">
        <w:rPr>
          <w:rFonts w:ascii="GM Sans Regular" w:hAnsi="GM Sans Regular"/>
          <w:b/>
          <w:bCs/>
          <w:sz w:val="20"/>
          <w:szCs w:val="20"/>
          <w:u w:val="single"/>
        </w:rPr>
        <w:t>Volumes</w:t>
      </w:r>
    </w:p>
    <w:p w14:paraId="63E32F1A" w14:textId="77777777" w:rsidR="00873345" w:rsidRPr="00B41329" w:rsidRDefault="00873345" w:rsidP="00873345">
      <w:pPr>
        <w:pStyle w:val="BodyText"/>
        <w:numPr>
          <w:ilvl w:val="0"/>
          <w:numId w:val="19"/>
        </w:numPr>
        <w:jc w:val="left"/>
        <w:rPr>
          <w:rFonts w:ascii="GM Sans Regular" w:eastAsia="SimSun" w:hAnsi="GM Sans Regular"/>
          <w:noProof w:val="0"/>
          <w:spacing w:val="0"/>
          <w:lang w:eastAsia="zh-CN"/>
        </w:rPr>
      </w:pPr>
      <w:r w:rsidRPr="00B41329">
        <w:rPr>
          <w:rFonts w:ascii="GM Sans Regular" w:eastAsia="SimSun" w:hAnsi="GM Sans Regular"/>
          <w:noProof w:val="0"/>
          <w:spacing w:val="0"/>
          <w:lang w:eastAsia="zh-CN"/>
        </w:rPr>
        <w:t>You should use the forecasted quantities included in this package when developing your response.    Please note, that the forecasted quantities are an estimate and are for planning purposes only.</w:t>
      </w:r>
    </w:p>
    <w:p w14:paraId="1D92DDE7" w14:textId="77777777" w:rsidR="00873345" w:rsidRDefault="00873345" w:rsidP="00873345">
      <w:pPr>
        <w:rPr>
          <w:rFonts w:ascii="GM Sans Regular" w:hAnsi="GM Sans Regular"/>
          <w:b/>
          <w:sz w:val="20"/>
          <w:szCs w:val="20"/>
          <w:u w:val="single"/>
        </w:rPr>
      </w:pPr>
      <w:r w:rsidRPr="001E6E51">
        <w:rPr>
          <w:rFonts w:ascii="GM Sans Regular" w:hAnsi="GM Sans Regular"/>
          <w:b/>
          <w:sz w:val="20"/>
          <w:szCs w:val="20"/>
          <w:u w:val="single"/>
        </w:rPr>
        <w:t>Tooling</w:t>
      </w:r>
    </w:p>
    <w:p w14:paraId="26579826" w14:textId="77777777" w:rsidR="00873345" w:rsidRDefault="00873345" w:rsidP="00873345">
      <w:pPr>
        <w:pStyle w:val="BodyText"/>
        <w:numPr>
          <w:ilvl w:val="0"/>
          <w:numId w:val="19"/>
        </w:numPr>
        <w:spacing w:after="0"/>
        <w:ind w:left="357" w:hanging="357"/>
        <w:jc w:val="left"/>
        <w:rPr>
          <w:rFonts w:ascii="GM Sans Regular" w:eastAsia="SimSun" w:hAnsi="GM Sans Regular"/>
          <w:noProof w:val="0"/>
          <w:spacing w:val="0"/>
          <w:lang w:eastAsia="zh-CN"/>
        </w:rPr>
      </w:pPr>
      <w:r w:rsidRPr="00996621">
        <w:rPr>
          <w:rFonts w:ascii="GM Sans Regular" w:eastAsia="SimSun" w:hAnsi="GM Sans Regular"/>
          <w:noProof w:val="0"/>
          <w:spacing w:val="0"/>
          <w:lang w:eastAsia="zh-CN"/>
        </w:rPr>
        <w:t>Your tooling capacity must be configured based on a 5- day work week</w:t>
      </w:r>
      <w:r w:rsidR="00775733">
        <w:rPr>
          <w:rFonts w:ascii="GM Sans Regular" w:eastAsia="SimSun" w:hAnsi="GM Sans Regular"/>
          <w:noProof w:val="0"/>
          <w:spacing w:val="0"/>
          <w:lang w:eastAsia="zh-CN"/>
        </w:rPr>
        <w:t xml:space="preserve">.  </w:t>
      </w:r>
      <w:r w:rsidRPr="00704294">
        <w:rPr>
          <w:rFonts w:ascii="GM Sans Regular" w:eastAsia="SimSun" w:hAnsi="GM Sans Regular"/>
          <w:noProof w:val="0"/>
          <w:spacing w:val="0"/>
          <w:lang w:eastAsia="zh-CN"/>
        </w:rPr>
        <w:t>Tooling</w:t>
      </w:r>
      <w:r w:rsidRPr="00996621">
        <w:rPr>
          <w:rFonts w:ascii="GM Sans Regular" w:eastAsia="SimSun" w:hAnsi="GM Sans Regular"/>
          <w:noProof w:val="0"/>
          <w:spacing w:val="0"/>
          <w:lang w:eastAsia="zh-CN"/>
        </w:rPr>
        <w:t xml:space="preserve"> cost must include all required tooling to produce and test assemblies per the attached requirements.  These costs must be included on the attached tooling cost breakdown sheet.</w:t>
      </w:r>
    </w:p>
    <w:p w14:paraId="0974AA3F" w14:textId="77777777" w:rsidR="00873345" w:rsidRPr="00704294" w:rsidRDefault="00873345" w:rsidP="00873345">
      <w:pPr>
        <w:pStyle w:val="BodyText"/>
        <w:spacing w:after="0"/>
        <w:ind w:left="357"/>
        <w:jc w:val="left"/>
        <w:rPr>
          <w:rFonts w:ascii="GM Sans Regular" w:eastAsia="SimSun" w:hAnsi="GM Sans Regular"/>
          <w:noProof w:val="0"/>
          <w:spacing w:val="0"/>
          <w:lang w:eastAsia="zh-CN"/>
        </w:rPr>
      </w:pPr>
    </w:p>
    <w:p w14:paraId="5BB3EE74" w14:textId="77777777" w:rsidR="00873345" w:rsidRPr="00996621" w:rsidRDefault="00873345" w:rsidP="00873345">
      <w:pPr>
        <w:pStyle w:val="BodyText"/>
        <w:numPr>
          <w:ilvl w:val="0"/>
          <w:numId w:val="19"/>
        </w:numPr>
        <w:autoSpaceDE w:val="0"/>
        <w:autoSpaceDN w:val="0"/>
        <w:adjustRightInd w:val="0"/>
        <w:jc w:val="left"/>
        <w:rPr>
          <w:rFonts w:ascii="GM Sans Regular" w:eastAsia="SimSun" w:hAnsi="GM Sans Regular"/>
          <w:noProof w:val="0"/>
          <w:spacing w:val="0"/>
          <w:lang w:eastAsia="zh-CN"/>
        </w:rPr>
      </w:pPr>
      <w:r w:rsidRPr="00996621">
        <w:rPr>
          <w:rFonts w:ascii="GM Sans Regular" w:hAnsi="GM Sans Regular" w:cs="Arial"/>
        </w:rPr>
        <w:t>Your quotation must include a line item breakdown of all costs to build new assembly and component tooling at your location(s), including any necessary checking fixtures/gauges.  These costs should be quoted separately and not amortized or included in the quoted piece price(s).</w:t>
      </w:r>
    </w:p>
    <w:p w14:paraId="20CFC17E" w14:textId="77777777" w:rsidR="00873345" w:rsidRPr="00EC768D" w:rsidRDefault="00873345" w:rsidP="00873345">
      <w:pPr>
        <w:numPr>
          <w:ilvl w:val="0"/>
          <w:numId w:val="19"/>
        </w:numPr>
        <w:autoSpaceDE w:val="0"/>
        <w:autoSpaceDN w:val="0"/>
        <w:adjustRightInd w:val="0"/>
        <w:rPr>
          <w:rFonts w:ascii="GM Sans Regular" w:hAnsi="GM Sans Regular"/>
          <w:strike/>
          <w:sz w:val="20"/>
          <w:szCs w:val="20"/>
        </w:rPr>
      </w:pPr>
      <w:r w:rsidRPr="00667383">
        <w:rPr>
          <w:rFonts w:ascii="GM Sans Regular" w:hAnsi="GM Sans Regular" w:cs="GM Sans Regular"/>
          <w:sz w:val="20"/>
          <w:szCs w:val="20"/>
          <w:lang w:eastAsia="en-US"/>
        </w:rPr>
        <w:t>Buyer requires that all suppliers be tooled (defined as total system throughput) and capable of producing at a minimum the daily Lean Capacity Rate (LCR) in one production day. The suppliers operating plan must demonstrate the ability to meet the daily LCR, Service Parts schedules and Run @ Rate requirements (including downtime for preventative maintenance) in one production day. The supplier must also support the Maximum Capacity Rate (MCR - defined as</w:t>
      </w:r>
      <w:r w:rsidR="00775733">
        <w:rPr>
          <w:rFonts w:ascii="GM Sans Regular" w:hAnsi="GM Sans Regular" w:cs="GM Sans Regular"/>
          <w:sz w:val="20"/>
          <w:szCs w:val="20"/>
          <w:lang w:eastAsia="en-US"/>
        </w:rPr>
        <w:t xml:space="preserve"> the LCR</w:t>
      </w:r>
      <w:r w:rsidRPr="00667383">
        <w:rPr>
          <w:rFonts w:ascii="GM Sans Regular" w:hAnsi="GM Sans Regular" w:cs="GM Sans Regular"/>
          <w:sz w:val="20"/>
          <w:szCs w:val="20"/>
          <w:lang w:eastAsia="en-US"/>
        </w:rPr>
        <w:t xml:space="preserve"> </w:t>
      </w:r>
      <w:r w:rsidR="00775733">
        <w:rPr>
          <w:rFonts w:ascii="GM Sans Regular" w:hAnsi="GM Sans Regular" w:cs="GM Sans Regular"/>
          <w:sz w:val="20"/>
          <w:szCs w:val="20"/>
          <w:lang w:eastAsia="en-US"/>
        </w:rPr>
        <w:t xml:space="preserve">+ </w:t>
      </w:r>
      <w:r w:rsidRPr="00667383">
        <w:rPr>
          <w:rFonts w:ascii="GM Sans Regular" w:hAnsi="GM Sans Regular" w:cs="GM Sans Regular"/>
          <w:sz w:val="20"/>
          <w:szCs w:val="20"/>
          <w:lang w:eastAsia="en-US"/>
        </w:rPr>
        <w:t>15</w:t>
      </w:r>
      <w:r w:rsidR="00775733">
        <w:rPr>
          <w:rFonts w:ascii="GM Sans Regular" w:hAnsi="GM Sans Regular" w:cs="GM Sans Regular"/>
          <w:sz w:val="20"/>
          <w:szCs w:val="20"/>
          <w:lang w:eastAsia="en-US"/>
        </w:rPr>
        <w:t>%</w:t>
      </w:r>
      <w:r w:rsidRPr="00667383">
        <w:rPr>
          <w:rFonts w:ascii="GM Sans Regular" w:hAnsi="GM Sans Regular" w:cs="GM Sans Regular"/>
          <w:sz w:val="20"/>
          <w:szCs w:val="20"/>
          <w:lang w:eastAsia="en-US"/>
        </w:rPr>
        <w:t>) without additional resources from Buyer (including additional tooling) on a sustained basis.</w:t>
      </w:r>
      <w:r w:rsidR="005C6588">
        <w:rPr>
          <w:rFonts w:ascii="GM Sans Regular" w:hAnsi="GM Sans Regular" w:cs="GM Sans Regular"/>
          <w:sz w:val="20"/>
          <w:szCs w:val="20"/>
          <w:lang w:eastAsia="en-US"/>
        </w:rPr>
        <w:t xml:space="preserve">  The standard Supplier operating plan to achieve daily LCR requirements must be achieved within a week </w:t>
      </w:r>
      <w:r w:rsidR="005C6588" w:rsidRPr="005C6588">
        <w:rPr>
          <w:rFonts w:ascii="GM Sans Regular" w:hAnsi="GM Sans Regular" w:cs="GM Sans Regular"/>
          <w:i/>
          <w:sz w:val="20"/>
          <w:szCs w:val="20"/>
          <w:lang w:eastAsia="en-US"/>
        </w:rPr>
        <w:t>NOT</w:t>
      </w:r>
      <w:r w:rsidR="005C6588">
        <w:rPr>
          <w:rFonts w:ascii="GM Sans Regular" w:hAnsi="GM Sans Regular" w:cs="GM Sans Regular"/>
          <w:sz w:val="20"/>
          <w:szCs w:val="20"/>
          <w:lang w:eastAsia="en-US"/>
        </w:rPr>
        <w:t xml:space="preserve"> to exceed 5 days up to 24 hours per day.  </w:t>
      </w:r>
      <w:r w:rsidR="00775733">
        <w:rPr>
          <w:rFonts w:ascii="GM Sans Regular" w:hAnsi="GM Sans Regular" w:cs="GM Sans Regular"/>
          <w:sz w:val="20"/>
          <w:szCs w:val="20"/>
          <w:lang w:eastAsia="en-US"/>
        </w:rPr>
        <w:t xml:space="preserve"> </w:t>
      </w:r>
      <w:r w:rsidRPr="00667383">
        <w:rPr>
          <w:rFonts w:ascii="GM Sans Regular" w:hAnsi="GM Sans Regular" w:cs="GM Sans Regular"/>
          <w:sz w:val="20"/>
          <w:szCs w:val="20"/>
          <w:lang w:eastAsia="en-US"/>
        </w:rPr>
        <w:t xml:space="preserve">Any operating plan that exceeds </w:t>
      </w:r>
      <w:r w:rsidR="005C6588">
        <w:rPr>
          <w:rFonts w:ascii="GM Sans Regular" w:hAnsi="GM Sans Regular" w:cs="GM Sans Regular"/>
          <w:sz w:val="20"/>
          <w:szCs w:val="20"/>
          <w:lang w:eastAsia="en-US"/>
        </w:rPr>
        <w:t xml:space="preserve">the </w:t>
      </w:r>
      <w:r w:rsidR="00775733">
        <w:rPr>
          <w:rFonts w:ascii="GM Sans Regular" w:hAnsi="GM Sans Regular" w:cs="GM Sans Regular"/>
          <w:sz w:val="20"/>
          <w:szCs w:val="20"/>
          <w:lang w:eastAsia="en-US"/>
        </w:rPr>
        <w:t>5</w:t>
      </w:r>
      <w:r w:rsidRPr="00667383">
        <w:rPr>
          <w:rFonts w:ascii="GM Sans Regular" w:hAnsi="GM Sans Regular" w:cs="GM Sans Regular"/>
          <w:sz w:val="20"/>
          <w:szCs w:val="20"/>
          <w:lang w:eastAsia="en-US"/>
        </w:rPr>
        <w:t xml:space="preserve"> </w:t>
      </w:r>
      <w:r w:rsidR="005C6588">
        <w:rPr>
          <w:rFonts w:ascii="GM Sans Regular" w:hAnsi="GM Sans Regular" w:cs="GM Sans Regular"/>
          <w:sz w:val="20"/>
          <w:szCs w:val="20"/>
          <w:lang w:eastAsia="en-US"/>
        </w:rPr>
        <w:t xml:space="preserve">day standard </w:t>
      </w:r>
      <w:r w:rsidR="00775733">
        <w:rPr>
          <w:rFonts w:ascii="GM Sans Regular" w:hAnsi="GM Sans Regular" w:cs="GM Sans Regular"/>
          <w:sz w:val="20"/>
          <w:szCs w:val="20"/>
          <w:lang w:eastAsia="en-US"/>
        </w:rPr>
        <w:t>must be approved by the Buyer prior to award of business.</w:t>
      </w:r>
      <w:r w:rsidRPr="00667383">
        <w:rPr>
          <w:rFonts w:ascii="GM Sans Regular" w:hAnsi="GM Sans Regular" w:cs="GM Sans Regular"/>
          <w:sz w:val="20"/>
          <w:szCs w:val="20"/>
          <w:lang w:eastAsia="en-US"/>
        </w:rPr>
        <w:t xml:space="preserve"> </w:t>
      </w:r>
    </w:p>
    <w:p w14:paraId="5D3EC115" w14:textId="77777777" w:rsidR="00BC4C48" w:rsidRDefault="00BC4C48" w:rsidP="00BC4C48">
      <w:pPr>
        <w:numPr>
          <w:ilvl w:val="3"/>
          <w:numId w:val="19"/>
        </w:numPr>
        <w:rPr>
          <w:rFonts w:ascii="GM Sans Regular" w:hAnsi="GM Sans Regular" w:cs="GM Sans Regular"/>
          <w:sz w:val="20"/>
          <w:szCs w:val="20"/>
          <w:lang w:eastAsia="en-US"/>
        </w:rPr>
      </w:pPr>
      <w:r>
        <w:rPr>
          <w:rFonts w:ascii="GM Sans Regular" w:hAnsi="GM Sans Regular" w:cs="GM Sans Regular"/>
          <w:sz w:val="20"/>
          <w:szCs w:val="20"/>
          <w:lang w:eastAsia="en-US"/>
        </w:rPr>
        <w:t xml:space="preserve">Supplier must ship to meet LCR aligned with GM Plant Hours/day </w:t>
      </w:r>
    </w:p>
    <w:p w14:paraId="4B823951" w14:textId="77777777" w:rsidR="00BC4C48" w:rsidRDefault="00BC4C48" w:rsidP="00BC4C48">
      <w:pPr>
        <w:numPr>
          <w:ilvl w:val="3"/>
          <w:numId w:val="19"/>
        </w:numPr>
        <w:rPr>
          <w:rFonts w:ascii="GM Sans Regular" w:hAnsi="GM Sans Regular" w:cs="GM Sans Regular"/>
          <w:sz w:val="20"/>
          <w:szCs w:val="20"/>
          <w:lang w:eastAsia="en-US"/>
        </w:rPr>
      </w:pPr>
      <w:r>
        <w:rPr>
          <w:rFonts w:ascii="GM Sans Regular" w:hAnsi="GM Sans Regular" w:cs="GM Sans Regular"/>
          <w:sz w:val="20"/>
          <w:szCs w:val="20"/>
          <w:lang w:eastAsia="en-US"/>
        </w:rPr>
        <w:t>Supplier must ship to meet MCR on a daily basis, if scheduled</w:t>
      </w:r>
    </w:p>
    <w:p w14:paraId="5DDDA779" w14:textId="77777777" w:rsidR="00873345" w:rsidRPr="00667383" w:rsidRDefault="00873345" w:rsidP="00873345">
      <w:pPr>
        <w:autoSpaceDE w:val="0"/>
        <w:autoSpaceDN w:val="0"/>
        <w:adjustRightInd w:val="0"/>
        <w:ind w:left="360"/>
        <w:rPr>
          <w:rFonts w:ascii="GM Sans Regular" w:hAnsi="GM Sans Regular"/>
          <w:strike/>
          <w:sz w:val="20"/>
          <w:szCs w:val="20"/>
        </w:rPr>
      </w:pPr>
    </w:p>
    <w:p w14:paraId="1B6EBF00" w14:textId="77777777" w:rsidR="00873345" w:rsidRDefault="00873345" w:rsidP="00873345">
      <w:pPr>
        <w:numPr>
          <w:ilvl w:val="0"/>
          <w:numId w:val="23"/>
        </w:numPr>
        <w:autoSpaceDE w:val="0"/>
        <w:autoSpaceDN w:val="0"/>
        <w:adjustRightInd w:val="0"/>
        <w:rPr>
          <w:rFonts w:ascii="GM Sans Regular" w:hAnsi="GM Sans Regular" w:cs="GM Sans Regular"/>
          <w:sz w:val="20"/>
          <w:szCs w:val="20"/>
          <w:lang w:eastAsia="en-US"/>
        </w:rPr>
      </w:pPr>
      <w:r w:rsidRPr="00667383">
        <w:rPr>
          <w:rFonts w:ascii="GM Sans Regular" w:hAnsi="GM Sans Regular" w:cs="GM Sans Regular"/>
          <w:sz w:val="20"/>
          <w:szCs w:val="20"/>
          <w:lang w:eastAsia="en-US"/>
        </w:rPr>
        <w:t>Supplier Daily Capacity (SDC) is defined as the number of parts produced daily, the number of hours per day, and the number of days per week it will take to support GM capacity requirements.  SDC is documented in the 1804/1810 breakdown forms.  The Blanket Purchase Contract will reflect the SDC (Daily Capacity and Hours Per Day sections).</w:t>
      </w:r>
    </w:p>
    <w:p w14:paraId="02A22803" w14:textId="77777777" w:rsidR="00F4000F" w:rsidRDefault="00F4000F" w:rsidP="00F4000F">
      <w:pPr>
        <w:autoSpaceDE w:val="0"/>
        <w:autoSpaceDN w:val="0"/>
        <w:adjustRightInd w:val="0"/>
        <w:rPr>
          <w:rFonts w:ascii="GM Sans Regular" w:hAnsi="GM Sans Regular" w:cs="GM Sans Regular"/>
          <w:sz w:val="20"/>
          <w:szCs w:val="20"/>
          <w:lang w:eastAsia="en-US"/>
        </w:rPr>
      </w:pPr>
    </w:p>
    <w:p w14:paraId="21E5B9BB" w14:textId="77777777" w:rsidR="005059D6" w:rsidRPr="00250910" w:rsidRDefault="00F4000F" w:rsidP="005059D6">
      <w:pPr>
        <w:pStyle w:val="BodyText"/>
        <w:numPr>
          <w:ilvl w:val="0"/>
          <w:numId w:val="29"/>
        </w:numPr>
        <w:autoSpaceDE w:val="0"/>
        <w:autoSpaceDN w:val="0"/>
        <w:jc w:val="left"/>
        <w:rPr>
          <w:rFonts w:ascii="GM Sans Regular" w:hAnsi="GM Sans Regular"/>
          <w:spacing w:val="0"/>
          <w:lang w:eastAsia="zh-CN"/>
        </w:rPr>
      </w:pPr>
      <w:r w:rsidRPr="00250910">
        <w:rPr>
          <w:rFonts w:ascii="GM Sans Regular" w:hAnsi="GM Sans Regular" w:cs="GM Sans Regular"/>
          <w:iCs/>
        </w:rPr>
        <w:t xml:space="preserve">Your quotation shall separately state all applicable taxes including all transactional taxes (e.g. any sales, use, excise, services, value added tax, goods and services tax, and any similar taxes) even if the transactional tax rate is zero. Buyer will not be responsible for any taxes charged by you which are not separately identified in this manner. You will not charge Buyer any transactional taxes charged to you by a subcontracting supplier if such tax is recoverable by you, or if not recoverable, it would have been, had the transaction been structured through other entities (either yours or the Buyer's group of affiliated companies). </w:t>
      </w:r>
      <w:r w:rsidR="005059D6" w:rsidRPr="00250910">
        <w:rPr>
          <w:rFonts w:ascii="GM Sans Regular" w:hAnsi="GM Sans Regular" w:cs="GM Sans Regular"/>
          <w:iCs/>
        </w:rPr>
        <w:t xml:space="preserve">  </w:t>
      </w:r>
      <w:r w:rsidR="005059D6" w:rsidRPr="00250910">
        <w:rPr>
          <w:rFonts w:ascii="GM Sans Regular" w:hAnsi="GM Sans Regular" w:cs="Arial"/>
        </w:rPr>
        <w:t xml:space="preserve">This section applies to GM and any of its foreign affiliates </w:t>
      </w:r>
      <w:r w:rsidR="005059D6" w:rsidRPr="00250910">
        <w:rPr>
          <w:rFonts w:ascii="GM Sans Regular" w:hAnsi="GM Sans Regular" w:cs="Arial"/>
          <w:bCs/>
        </w:rPr>
        <w:t>to which you may be quoting</w:t>
      </w:r>
      <w:r w:rsidR="005059D6" w:rsidRPr="00250910">
        <w:rPr>
          <w:rFonts w:ascii="GM Sans Regular" w:hAnsi="GM Sans Regular" w:cs="Arial"/>
        </w:rPr>
        <w:t xml:space="preserve">, including </w:t>
      </w:r>
      <w:r w:rsidR="00D802B5" w:rsidRPr="00250910">
        <w:rPr>
          <w:rFonts w:ascii="GM Sans Regular" w:hAnsi="GM Sans Regular" w:cs="Arial"/>
        </w:rPr>
        <w:t>SGM</w:t>
      </w:r>
      <w:r w:rsidR="002963CA" w:rsidRPr="00250910">
        <w:rPr>
          <w:rFonts w:ascii="GM Sans Regular" w:hAnsi="GM Sans Regular" w:cs="Arial"/>
        </w:rPr>
        <w:t xml:space="preserve"> </w:t>
      </w:r>
      <w:r w:rsidR="005059D6" w:rsidRPr="00250910">
        <w:rPr>
          <w:rFonts w:ascii="GM Sans Regular" w:hAnsi="GM Sans Regular" w:cs="Arial"/>
        </w:rPr>
        <w:t>.</w:t>
      </w:r>
    </w:p>
    <w:p w14:paraId="05130F16" w14:textId="77777777" w:rsidR="00870C9E" w:rsidRPr="00250910" w:rsidRDefault="00870C9E" w:rsidP="00870C9E">
      <w:pPr>
        <w:pStyle w:val="BodyText"/>
        <w:numPr>
          <w:ilvl w:val="0"/>
          <w:numId w:val="29"/>
        </w:numPr>
        <w:autoSpaceDE w:val="0"/>
        <w:autoSpaceDN w:val="0"/>
        <w:jc w:val="left"/>
        <w:rPr>
          <w:rFonts w:ascii="GM Sans Regular" w:hAnsi="GM Sans Regular"/>
          <w:spacing w:val="0"/>
          <w:lang w:eastAsia="zh-CN"/>
        </w:rPr>
      </w:pPr>
      <w:r w:rsidRPr="00250910">
        <w:rPr>
          <w:rFonts w:ascii="GM Sans Regular" w:hAnsi="GM Sans Regular"/>
          <w:spacing w:val="0"/>
          <w:lang w:eastAsia="zh-CN"/>
        </w:rPr>
        <w:t>Your quotation shall identify the DUNS where each tool will be located when ownership transfers to General Motors.</w:t>
      </w:r>
    </w:p>
    <w:p w14:paraId="04F8179D" w14:textId="77777777" w:rsidR="00F73A35" w:rsidRDefault="00F73A35" w:rsidP="006370F0">
      <w:pPr>
        <w:rPr>
          <w:rFonts w:ascii="GM Sans Regular" w:hAnsi="GM Sans Regular"/>
          <w:b/>
          <w:sz w:val="20"/>
          <w:szCs w:val="20"/>
          <w:u w:val="single"/>
        </w:rPr>
      </w:pPr>
    </w:p>
    <w:p w14:paraId="1234628C" w14:textId="77777777" w:rsidR="00F73A35" w:rsidRDefault="00F73A35" w:rsidP="006370F0">
      <w:pPr>
        <w:rPr>
          <w:rFonts w:ascii="GM Sans Regular" w:hAnsi="GM Sans Regular"/>
          <w:b/>
          <w:sz w:val="20"/>
          <w:szCs w:val="20"/>
          <w:u w:val="single"/>
        </w:rPr>
      </w:pPr>
    </w:p>
    <w:p w14:paraId="0D346AF1" w14:textId="77777777" w:rsidR="00F73A35" w:rsidRDefault="00F73A35" w:rsidP="006370F0">
      <w:pPr>
        <w:rPr>
          <w:rFonts w:ascii="GM Sans Regular" w:hAnsi="GM Sans Regular"/>
          <w:b/>
          <w:sz w:val="20"/>
          <w:szCs w:val="20"/>
          <w:u w:val="single"/>
        </w:rPr>
      </w:pPr>
    </w:p>
    <w:p w14:paraId="618F4155" w14:textId="77777777" w:rsidR="00F73A35" w:rsidRDefault="00F73A35" w:rsidP="006370F0">
      <w:pPr>
        <w:rPr>
          <w:rFonts w:ascii="GM Sans Regular" w:hAnsi="GM Sans Regular"/>
          <w:b/>
          <w:sz w:val="20"/>
          <w:szCs w:val="20"/>
          <w:u w:val="single"/>
        </w:rPr>
      </w:pPr>
    </w:p>
    <w:p w14:paraId="06E83720" w14:textId="2EF75547" w:rsidR="006370F0" w:rsidRDefault="006370F0" w:rsidP="006370F0">
      <w:pPr>
        <w:rPr>
          <w:rFonts w:ascii="GM Sans Regular" w:hAnsi="GM Sans Regular"/>
          <w:b/>
          <w:sz w:val="20"/>
          <w:szCs w:val="20"/>
          <w:u w:val="single"/>
        </w:rPr>
      </w:pPr>
      <w:r>
        <w:rPr>
          <w:rFonts w:ascii="GM Sans Regular" w:hAnsi="GM Sans Regular"/>
          <w:b/>
          <w:sz w:val="20"/>
          <w:szCs w:val="20"/>
          <w:u w:val="single"/>
        </w:rPr>
        <w:lastRenderedPageBreak/>
        <w:t>Prototypes</w:t>
      </w:r>
    </w:p>
    <w:p w14:paraId="15978D49" w14:textId="77777777" w:rsidR="006370F0" w:rsidRDefault="006370F0" w:rsidP="00AE2A3F">
      <w:pPr>
        <w:pStyle w:val="BodyText"/>
        <w:numPr>
          <w:ilvl w:val="0"/>
          <w:numId w:val="29"/>
        </w:numPr>
        <w:spacing w:after="0"/>
        <w:jc w:val="left"/>
        <w:rPr>
          <w:rFonts w:ascii="GM Sans Regular" w:hAnsi="GM Sans Regular" w:cs="Arial"/>
        </w:rPr>
      </w:pPr>
      <w:r>
        <w:rPr>
          <w:rFonts w:ascii="GM Sans Regular" w:hAnsi="GM Sans Regular" w:cs="Arial"/>
        </w:rPr>
        <w:t>Your quotation must include proposed prototype piece price(s), tooling cost(s) and lead time(s), if applicable.</w:t>
      </w:r>
    </w:p>
    <w:p w14:paraId="7213E802" w14:textId="77777777" w:rsidR="00DD7D28" w:rsidRDefault="00DD7D28" w:rsidP="001C155E">
      <w:pPr>
        <w:pStyle w:val="BodyText"/>
        <w:numPr>
          <w:ilvl w:val="0"/>
          <w:numId w:val="29"/>
        </w:numPr>
        <w:spacing w:after="0"/>
        <w:jc w:val="left"/>
        <w:rPr>
          <w:rFonts w:ascii="GM Sans Regular" w:hAnsi="GM Sans Regular" w:cs="Arial"/>
        </w:rPr>
      </w:pPr>
      <w:r w:rsidRPr="00DD7D28">
        <w:rPr>
          <w:rFonts w:ascii="GM Sans Regular" w:hAnsi="GM Sans Regular" w:cs="Arial"/>
        </w:rPr>
        <w:t>All shipments to utilize supplier designed and funded expendable packaging.</w:t>
      </w:r>
    </w:p>
    <w:p w14:paraId="00B8814D" w14:textId="77777777" w:rsidR="006370F0" w:rsidRPr="00DD7D28" w:rsidRDefault="006370F0" w:rsidP="001E6DDB">
      <w:pPr>
        <w:pStyle w:val="BodyText"/>
        <w:numPr>
          <w:ilvl w:val="0"/>
          <w:numId w:val="29"/>
        </w:numPr>
        <w:spacing w:after="0"/>
        <w:jc w:val="left"/>
        <w:rPr>
          <w:rFonts w:ascii="GM Sans Regular" w:hAnsi="GM Sans Regular" w:cs="Arial"/>
        </w:rPr>
      </w:pPr>
      <w:r w:rsidRPr="00DD7D28">
        <w:rPr>
          <w:rFonts w:ascii="GM Sans Regular" w:hAnsi="GM Sans Regular" w:cs="Arial"/>
          <w:bCs/>
        </w:rPr>
        <w:t>Validation Builds -</w:t>
      </w:r>
      <w:r w:rsidRPr="00DD7D28">
        <w:rPr>
          <w:rFonts w:ascii="GM Sans Regular" w:hAnsi="GM Sans Regular" w:cs="Arial"/>
          <w:b/>
          <w:bCs/>
        </w:rPr>
        <w:t xml:space="preserve"> </w:t>
      </w:r>
      <w:r w:rsidRPr="00DD7D28">
        <w:rPr>
          <w:rFonts w:ascii="GM Sans Regular" w:hAnsi="GM Sans Regular" w:cs="Arial"/>
        </w:rPr>
        <w:t xml:space="preserve">Build events scheduled through GM scheduling system (MGO ) will be paid at </w:t>
      </w:r>
      <w:r w:rsidR="00DD7D28">
        <w:rPr>
          <w:rFonts w:ascii="GM Sans Regular" w:hAnsi="GM Sans Regular" w:cs="Arial"/>
        </w:rPr>
        <w:t>GDiMPS</w:t>
      </w:r>
      <w:r w:rsidRPr="00DD7D28">
        <w:rPr>
          <w:rFonts w:ascii="GM Sans Regular" w:hAnsi="GM Sans Regular" w:cs="Arial"/>
        </w:rPr>
        <w:t xml:space="preserve"> blanket contract piece price.</w:t>
      </w:r>
    </w:p>
    <w:p w14:paraId="41452217" w14:textId="77777777" w:rsidR="00AE2A3F" w:rsidRDefault="00AE2A3F" w:rsidP="00AE2A3F">
      <w:pPr>
        <w:pStyle w:val="BodyText"/>
        <w:spacing w:after="0"/>
        <w:ind w:left="360"/>
        <w:rPr>
          <w:rFonts w:ascii="GM Sans Regular" w:hAnsi="GM Sans Regular" w:cs="Arial"/>
        </w:rPr>
      </w:pPr>
    </w:p>
    <w:p w14:paraId="1439B243" w14:textId="77777777" w:rsidR="00873345" w:rsidRDefault="00873345" w:rsidP="00873345">
      <w:pPr>
        <w:pStyle w:val="Header"/>
        <w:jc w:val="both"/>
        <w:rPr>
          <w:rFonts w:ascii="GM Sans Regular" w:hAnsi="GM Sans Regular"/>
          <w:b/>
          <w:bCs/>
          <w:sz w:val="20"/>
          <w:u w:val="single"/>
          <w:lang w:val="en-US"/>
        </w:rPr>
      </w:pPr>
      <w:r>
        <w:rPr>
          <w:rFonts w:ascii="GM Sans Regular" w:hAnsi="GM Sans Regular"/>
          <w:b/>
          <w:bCs/>
          <w:sz w:val="20"/>
          <w:u w:val="single"/>
          <w:lang w:val="en-US"/>
        </w:rPr>
        <w:t>Contract Payment Terms</w:t>
      </w:r>
    </w:p>
    <w:p w14:paraId="0478747C" w14:textId="77777777" w:rsidR="00873345" w:rsidRDefault="00873345" w:rsidP="00873345">
      <w:pPr>
        <w:keepNext/>
        <w:keepLines/>
        <w:numPr>
          <w:ilvl w:val="0"/>
          <w:numId w:val="19"/>
        </w:numPr>
        <w:autoSpaceDE w:val="0"/>
        <w:autoSpaceDN w:val="0"/>
        <w:adjustRightInd w:val="0"/>
        <w:spacing w:line="240" w:lineRule="atLeast"/>
        <w:jc w:val="both"/>
        <w:rPr>
          <w:rFonts w:ascii="GM Sans Regular" w:hAnsi="GM Sans Regular"/>
          <w:b/>
          <w:bCs/>
          <w:sz w:val="20"/>
          <w:szCs w:val="20"/>
          <w:u w:val="single"/>
        </w:rPr>
      </w:pPr>
      <w:r>
        <w:rPr>
          <w:rFonts w:ascii="GM Sans Regular" w:hAnsi="GM Sans Regular"/>
          <w:bCs/>
          <w:sz w:val="20"/>
          <w:szCs w:val="20"/>
        </w:rPr>
        <w:t xml:space="preserve">All </w:t>
      </w:r>
      <w:r w:rsidR="00807491">
        <w:rPr>
          <w:rFonts w:ascii="GM Sans Regular" w:hAnsi="GM Sans Regular"/>
          <w:bCs/>
          <w:sz w:val="20"/>
          <w:szCs w:val="20"/>
        </w:rPr>
        <w:t xml:space="preserve">parts </w:t>
      </w:r>
      <w:r>
        <w:rPr>
          <w:rFonts w:ascii="GM Sans Regular" w:hAnsi="GM Sans Regular"/>
          <w:bCs/>
          <w:sz w:val="20"/>
          <w:szCs w:val="20"/>
        </w:rPr>
        <w:t xml:space="preserve">contracts will be issued with payment terms of </w:t>
      </w:r>
      <w:r w:rsidR="00307A43">
        <w:rPr>
          <w:rFonts w:ascii="GM Sans Regular" w:hAnsi="GM Sans Regular"/>
          <w:bCs/>
          <w:sz w:val="20"/>
          <w:szCs w:val="20"/>
        </w:rPr>
        <w:t>‘</w:t>
      </w:r>
      <w:r w:rsidR="00307A43">
        <w:rPr>
          <w:rFonts w:ascii="GM Sans Regular" w:hAnsi="GM Sans Regular" w:cs="Arial"/>
          <w:bCs/>
          <w:sz w:val="20"/>
          <w:szCs w:val="20"/>
        </w:rPr>
        <w:t>Average of 47’</w:t>
      </w:r>
      <w:r w:rsidR="00807491">
        <w:rPr>
          <w:rFonts w:ascii="GM Sans Regular" w:hAnsi="GM Sans Regular" w:cs="Arial"/>
          <w:bCs/>
          <w:sz w:val="20"/>
          <w:szCs w:val="20"/>
        </w:rPr>
        <w:t>, following receipt of goods</w:t>
      </w:r>
      <w:r>
        <w:rPr>
          <w:rFonts w:ascii="GM Sans Regular" w:hAnsi="GM Sans Regular" w:cs="Arial"/>
          <w:bCs/>
          <w:sz w:val="20"/>
          <w:szCs w:val="20"/>
        </w:rPr>
        <w:t>.  Exceptions using MNS-2 are:  GM India, ISPOL, Renault JVs and LAAM contracts with Asian Suppliers.</w:t>
      </w:r>
    </w:p>
    <w:p w14:paraId="1C1958BE" w14:textId="77777777" w:rsidR="00873345" w:rsidRPr="00581AED" w:rsidRDefault="00873345" w:rsidP="00873345">
      <w:pPr>
        <w:pStyle w:val="Header"/>
        <w:jc w:val="both"/>
        <w:rPr>
          <w:rFonts w:ascii="GM Sans Regular" w:hAnsi="GM Sans Regular"/>
          <w:b/>
          <w:bCs/>
          <w:sz w:val="16"/>
          <w:szCs w:val="16"/>
          <w:u w:val="single"/>
          <w:lang w:val="en-US"/>
        </w:rPr>
      </w:pPr>
    </w:p>
    <w:p w14:paraId="136E447F" w14:textId="77777777" w:rsidR="00AE2A3F" w:rsidRPr="007B3C40" w:rsidRDefault="00AE2A3F" w:rsidP="00AE2A3F">
      <w:pPr>
        <w:autoSpaceDE w:val="0"/>
        <w:autoSpaceDN w:val="0"/>
        <w:adjustRightInd w:val="0"/>
        <w:rPr>
          <w:rFonts w:ascii="GM Sans Regular" w:hAnsi="GM Sans Regular" w:cs="GM Sans Regular"/>
          <w:b/>
          <w:bCs/>
          <w:sz w:val="19"/>
          <w:szCs w:val="19"/>
          <w:u w:val="single"/>
          <w:lang w:eastAsia="en-US"/>
        </w:rPr>
      </w:pPr>
      <w:r w:rsidRPr="007B3C40">
        <w:rPr>
          <w:rFonts w:ascii="GM Sans Regular" w:hAnsi="GM Sans Regular" w:cs="GM Sans Regular"/>
          <w:b/>
          <w:bCs/>
          <w:sz w:val="19"/>
          <w:szCs w:val="19"/>
          <w:u w:val="single"/>
          <w:lang w:eastAsia="en-US"/>
        </w:rPr>
        <w:t>Customer Care and Aftersales (CCA)</w:t>
      </w:r>
    </w:p>
    <w:p w14:paraId="08467CF4" w14:textId="77777777" w:rsidR="00AE2A3F" w:rsidRPr="007B3C40" w:rsidRDefault="00AE2A3F" w:rsidP="00AE2A3F">
      <w:pPr>
        <w:pStyle w:val="ListParagraph"/>
        <w:numPr>
          <w:ilvl w:val="0"/>
          <w:numId w:val="23"/>
        </w:numPr>
        <w:rPr>
          <w:rFonts w:ascii="GM Sans Regular" w:eastAsia="SimSun" w:hAnsi="GM Sans Regular" w:cs="Arial"/>
          <w:bCs/>
          <w:sz w:val="20"/>
          <w:szCs w:val="20"/>
        </w:rPr>
      </w:pPr>
      <w:r w:rsidRPr="007B3C40">
        <w:rPr>
          <w:rFonts w:ascii="GM Sans Regular" w:eastAsia="SimSun" w:hAnsi="GM Sans Regular" w:cs="Arial"/>
          <w:bCs/>
          <w:sz w:val="20"/>
          <w:szCs w:val="20"/>
        </w:rPr>
        <w:t>To support Launch Excellence,  General Motors Customer Care and Aftersales service parts release processes require your company to ship service parts for New Model Launch programs as scheduled beginning at MRD – 5 weeks from SORP.</w:t>
      </w:r>
    </w:p>
    <w:p w14:paraId="133454B1" w14:textId="77777777" w:rsidR="00AE2A3F" w:rsidRPr="007B3C40" w:rsidRDefault="00AE2A3F" w:rsidP="00AE2A3F">
      <w:pPr>
        <w:pStyle w:val="ListParagraph"/>
        <w:numPr>
          <w:ilvl w:val="0"/>
          <w:numId w:val="23"/>
        </w:numPr>
        <w:rPr>
          <w:rFonts w:ascii="GM Sans Regular" w:eastAsia="SimSun" w:hAnsi="GM Sans Regular" w:cs="Arial"/>
          <w:bCs/>
          <w:sz w:val="20"/>
          <w:szCs w:val="20"/>
        </w:rPr>
      </w:pPr>
      <w:r w:rsidRPr="007B3C40">
        <w:rPr>
          <w:rFonts w:ascii="GM Sans Regular" w:eastAsia="SimSun" w:hAnsi="GM Sans Regular" w:cs="Arial"/>
          <w:bCs/>
          <w:sz w:val="20"/>
          <w:szCs w:val="20"/>
        </w:rPr>
        <w:t>Your company is also required to have a service plan in place to provide and ship requests for SPAC ( Service Parts Assistance Center ) and backorder New Model Launch parts.</w:t>
      </w:r>
    </w:p>
    <w:p w14:paraId="59A1B8AE" w14:textId="77777777" w:rsidR="00AE2A3F" w:rsidRDefault="00AE2A3F" w:rsidP="00873345">
      <w:pPr>
        <w:autoSpaceDE w:val="0"/>
        <w:autoSpaceDN w:val="0"/>
        <w:adjustRightInd w:val="0"/>
        <w:rPr>
          <w:rFonts w:ascii="GM Sans Regular" w:hAnsi="GM Sans Regular" w:cs="GM Sans Regular"/>
          <w:b/>
          <w:bCs/>
          <w:sz w:val="20"/>
          <w:szCs w:val="20"/>
          <w:u w:val="single"/>
          <w:lang w:eastAsia="en-US"/>
        </w:rPr>
      </w:pPr>
    </w:p>
    <w:p w14:paraId="2C36D5C3" w14:textId="77777777" w:rsidR="00873345" w:rsidRPr="00E1448D" w:rsidRDefault="00873345" w:rsidP="00873345">
      <w:pPr>
        <w:autoSpaceDE w:val="0"/>
        <w:autoSpaceDN w:val="0"/>
        <w:adjustRightInd w:val="0"/>
        <w:rPr>
          <w:rFonts w:ascii="GM Sans Regular" w:hAnsi="GM Sans Regular" w:cs="GM Sans Regular"/>
          <w:b/>
          <w:bCs/>
          <w:sz w:val="20"/>
          <w:szCs w:val="20"/>
          <w:u w:val="single"/>
          <w:lang w:eastAsia="en-US"/>
        </w:rPr>
      </w:pPr>
      <w:r w:rsidRPr="00E1448D">
        <w:rPr>
          <w:rFonts w:ascii="GM Sans Regular" w:hAnsi="GM Sans Regular" w:cs="GM Sans Regular"/>
          <w:b/>
          <w:bCs/>
          <w:sz w:val="20"/>
          <w:szCs w:val="20"/>
          <w:u w:val="single"/>
          <w:lang w:eastAsia="en-US"/>
        </w:rPr>
        <w:t>EDI Communication</w:t>
      </w:r>
    </w:p>
    <w:p w14:paraId="4EB3588E" w14:textId="27B3FC65" w:rsidR="00873345" w:rsidRPr="00E1448D" w:rsidRDefault="00873345" w:rsidP="00873345">
      <w:pPr>
        <w:numPr>
          <w:ilvl w:val="0"/>
          <w:numId w:val="20"/>
        </w:numPr>
        <w:autoSpaceDE w:val="0"/>
        <w:autoSpaceDN w:val="0"/>
        <w:adjustRightInd w:val="0"/>
        <w:rPr>
          <w:rFonts w:ascii="GM Sans Regular" w:hAnsi="GM Sans Regular" w:cs="GM Sans Regular"/>
          <w:sz w:val="20"/>
          <w:szCs w:val="20"/>
          <w:lang w:eastAsia="en-US"/>
        </w:rPr>
      </w:pPr>
      <w:r w:rsidRPr="00E1448D">
        <w:rPr>
          <w:rFonts w:ascii="GM Sans Regular" w:hAnsi="GM Sans Regular" w:cs="GM Sans Regular"/>
          <w:sz w:val="20"/>
          <w:szCs w:val="20"/>
          <w:lang w:eastAsia="en-US"/>
        </w:rPr>
        <w:t xml:space="preserve">Seller is required to be capable of receiving and responding to schedules and other communications via EDI. </w:t>
      </w:r>
      <w:r w:rsidR="00414B0F">
        <w:rPr>
          <w:rFonts w:ascii="GM Sans Regular" w:hAnsi="GM Sans Regular" w:cs="GM Sans Regular"/>
          <w:sz w:val="20"/>
          <w:szCs w:val="20"/>
          <w:lang w:eastAsia="en-US"/>
        </w:rPr>
        <w:t xml:space="preserve">Seller must send Advanced Shipping Notification at the time of shipment.  </w:t>
      </w:r>
      <w:r w:rsidRPr="00E1448D">
        <w:rPr>
          <w:rFonts w:ascii="GM Sans Regular" w:hAnsi="GM Sans Regular"/>
          <w:sz w:val="20"/>
          <w:szCs w:val="20"/>
        </w:rPr>
        <w:t>Supplier’s EDI must be tested and certified 20 weeks</w:t>
      </w:r>
      <w:r w:rsidRPr="00E1448D">
        <w:rPr>
          <w:rFonts w:ascii="GM Sans Regular" w:hAnsi="GM Sans Regular"/>
          <w:color w:val="FF0000"/>
          <w:sz w:val="20"/>
          <w:szCs w:val="20"/>
        </w:rPr>
        <w:t xml:space="preserve"> </w:t>
      </w:r>
      <w:r w:rsidRPr="00E1448D">
        <w:rPr>
          <w:rFonts w:ascii="GM Sans Regular" w:hAnsi="GM Sans Regular"/>
          <w:sz w:val="20"/>
          <w:szCs w:val="20"/>
        </w:rPr>
        <w:t>prior to the first Material Required Date.</w:t>
      </w:r>
    </w:p>
    <w:p w14:paraId="2B0ACDAE" w14:textId="77777777" w:rsidR="00F73A35" w:rsidRDefault="00F73A35" w:rsidP="00F73A35">
      <w:pPr>
        <w:rPr>
          <w:rFonts w:ascii="GM Sans Regular" w:hAnsi="GM Sans Regular"/>
          <w:b/>
          <w:color w:val="FF0000"/>
          <w:sz w:val="20"/>
          <w:szCs w:val="20"/>
        </w:rPr>
      </w:pPr>
    </w:p>
    <w:p w14:paraId="5F64FC53" w14:textId="4DE0257B" w:rsidR="00873345" w:rsidRPr="00B41329" w:rsidRDefault="00873345" w:rsidP="00F73A35">
      <w:pPr>
        <w:rPr>
          <w:rFonts w:ascii="GM Sans Regular" w:hAnsi="GM Sans Regular"/>
          <w:b/>
          <w:sz w:val="20"/>
          <w:szCs w:val="20"/>
          <w:u w:val="single"/>
        </w:rPr>
      </w:pPr>
      <w:r w:rsidRPr="00B41329">
        <w:rPr>
          <w:rFonts w:ascii="GM Sans Regular" w:hAnsi="GM Sans Regular"/>
          <w:b/>
          <w:sz w:val="20"/>
          <w:szCs w:val="20"/>
          <w:u w:val="single"/>
        </w:rPr>
        <w:t>Contacts</w:t>
      </w:r>
    </w:p>
    <w:p w14:paraId="4030D697" w14:textId="083A7D77" w:rsidR="00873345" w:rsidRPr="00B41329" w:rsidRDefault="00873345" w:rsidP="00873345">
      <w:pPr>
        <w:pStyle w:val="BodyText"/>
        <w:numPr>
          <w:ilvl w:val="0"/>
          <w:numId w:val="19"/>
        </w:numPr>
        <w:jc w:val="left"/>
        <w:rPr>
          <w:rFonts w:ascii="GM Sans Regular" w:eastAsia="SimSun" w:hAnsi="GM Sans Regular"/>
          <w:noProof w:val="0"/>
          <w:spacing w:val="0"/>
          <w:lang w:eastAsia="zh-CN"/>
        </w:rPr>
      </w:pPr>
      <w:r w:rsidRPr="00B41329">
        <w:rPr>
          <w:rFonts w:ascii="GM Sans Regular" w:eastAsia="SimSun" w:hAnsi="GM Sans Regular"/>
          <w:noProof w:val="0"/>
          <w:spacing w:val="0"/>
          <w:lang w:eastAsia="zh-CN"/>
        </w:rPr>
        <w:t>In addition</w:t>
      </w:r>
      <w:r w:rsidR="00D9029C">
        <w:rPr>
          <w:rFonts w:ascii="GM Sans Regular" w:eastAsia="SimSun" w:hAnsi="GM Sans Regular"/>
          <w:noProof w:val="0"/>
          <w:spacing w:val="0"/>
          <w:lang w:eastAsia="zh-CN"/>
        </w:rPr>
        <w:t>,</w:t>
      </w:r>
      <w:r w:rsidRPr="00B41329">
        <w:rPr>
          <w:rFonts w:ascii="GM Sans Regular" w:eastAsia="SimSun" w:hAnsi="GM Sans Regular"/>
          <w:noProof w:val="0"/>
          <w:spacing w:val="0"/>
          <w:lang w:eastAsia="zh-CN"/>
        </w:rPr>
        <w:t xml:space="preserve"> you will find the contact list of the functions and experts who are involved in the sourcing </w:t>
      </w:r>
      <w:r>
        <w:rPr>
          <w:rFonts w:ascii="GM Sans Regular" w:eastAsia="SimSun" w:hAnsi="GM Sans Regular"/>
          <w:noProof w:val="0"/>
          <w:spacing w:val="0"/>
          <w:lang w:eastAsia="zh-CN"/>
        </w:rPr>
        <w:t>activity. Please note that the Purchasing R</w:t>
      </w:r>
      <w:r w:rsidRPr="00B41329">
        <w:rPr>
          <w:rFonts w:ascii="GM Sans Regular" w:eastAsia="SimSun" w:hAnsi="GM Sans Regular"/>
          <w:noProof w:val="0"/>
          <w:spacing w:val="0"/>
          <w:lang w:eastAsia="zh-CN"/>
        </w:rPr>
        <w:t xml:space="preserve">epresentative must be involved in </w:t>
      </w:r>
      <w:r>
        <w:rPr>
          <w:rFonts w:ascii="GM Sans Regular" w:eastAsia="SimSun" w:hAnsi="GM Sans Regular"/>
          <w:noProof w:val="0"/>
          <w:spacing w:val="0"/>
          <w:lang w:eastAsia="zh-CN"/>
        </w:rPr>
        <w:t>any communication with General Motors or its affiliates about this sourcing package</w:t>
      </w:r>
      <w:r w:rsidRPr="00B41329">
        <w:rPr>
          <w:rFonts w:ascii="GM Sans Regular" w:eastAsia="SimSun" w:hAnsi="GM Sans Regular"/>
          <w:noProof w:val="0"/>
          <w:spacing w:val="0"/>
          <w:lang w:eastAsia="zh-CN"/>
        </w:rPr>
        <w:t xml:space="preserve">.  Note the business contact data provided on this page are to be used confidentially and only for your business contacts with General Motors </w:t>
      </w:r>
      <w:r>
        <w:rPr>
          <w:rFonts w:ascii="GM Sans Regular" w:eastAsia="SimSun" w:hAnsi="GM Sans Regular"/>
          <w:noProof w:val="0"/>
          <w:spacing w:val="0"/>
          <w:lang w:eastAsia="zh-CN"/>
        </w:rPr>
        <w:t xml:space="preserve">LLC and its affiliates </w:t>
      </w:r>
      <w:r w:rsidRPr="00B41329">
        <w:rPr>
          <w:rFonts w:ascii="GM Sans Regular" w:eastAsia="SimSun" w:hAnsi="GM Sans Regular"/>
          <w:noProof w:val="0"/>
          <w:spacing w:val="0"/>
          <w:lang w:eastAsia="zh-CN"/>
        </w:rPr>
        <w:t>participating in this RFQ.</w:t>
      </w: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95"/>
        <w:gridCol w:w="2208"/>
        <w:gridCol w:w="2071"/>
        <w:gridCol w:w="2761"/>
      </w:tblGrid>
      <w:tr w:rsidR="00873345" w:rsidRPr="00926743" w14:paraId="5B8EB067" w14:textId="77777777" w:rsidTr="002625BC">
        <w:tc>
          <w:tcPr>
            <w:tcW w:w="3189" w:type="dxa"/>
          </w:tcPr>
          <w:p w14:paraId="2CA541EA" w14:textId="77777777" w:rsidR="00873345" w:rsidRPr="00E1448D" w:rsidRDefault="00873345" w:rsidP="002625BC">
            <w:pPr>
              <w:jc w:val="center"/>
              <w:rPr>
                <w:rFonts w:ascii="GM Sans Regular" w:hAnsi="GM Sans Regular" w:cs="Arial"/>
                <w:b/>
                <w:sz w:val="20"/>
                <w:szCs w:val="20"/>
              </w:rPr>
            </w:pPr>
            <w:r w:rsidRPr="00E1448D">
              <w:rPr>
                <w:rFonts w:ascii="GM Sans Regular" w:hAnsi="GM Sans Regular" w:cs="Arial"/>
                <w:b/>
                <w:sz w:val="20"/>
                <w:szCs w:val="20"/>
              </w:rPr>
              <w:t>Function</w:t>
            </w:r>
          </w:p>
        </w:tc>
        <w:tc>
          <w:tcPr>
            <w:tcW w:w="2259" w:type="dxa"/>
          </w:tcPr>
          <w:p w14:paraId="5ADE666D" w14:textId="77777777" w:rsidR="00873345" w:rsidRPr="00E1448D" w:rsidRDefault="00873345" w:rsidP="002625BC">
            <w:pPr>
              <w:jc w:val="center"/>
              <w:rPr>
                <w:rFonts w:ascii="GM Sans Regular" w:hAnsi="GM Sans Regular" w:cs="Arial"/>
                <w:b/>
                <w:sz w:val="20"/>
                <w:szCs w:val="20"/>
              </w:rPr>
            </w:pPr>
            <w:r w:rsidRPr="00E1448D">
              <w:rPr>
                <w:rFonts w:ascii="GM Sans Regular" w:hAnsi="GM Sans Regular" w:cs="Arial"/>
                <w:b/>
                <w:sz w:val="20"/>
                <w:szCs w:val="20"/>
              </w:rPr>
              <w:t>Name</w:t>
            </w:r>
          </w:p>
        </w:tc>
        <w:tc>
          <w:tcPr>
            <w:tcW w:w="2135" w:type="dxa"/>
          </w:tcPr>
          <w:p w14:paraId="210C5B2F" w14:textId="77777777" w:rsidR="00873345" w:rsidRPr="00E1448D" w:rsidRDefault="00873345" w:rsidP="002625BC">
            <w:pPr>
              <w:jc w:val="center"/>
              <w:rPr>
                <w:rFonts w:ascii="GM Sans Regular" w:hAnsi="GM Sans Regular" w:cs="Arial"/>
                <w:b/>
                <w:sz w:val="20"/>
                <w:szCs w:val="20"/>
              </w:rPr>
            </w:pPr>
            <w:r w:rsidRPr="00E1448D">
              <w:rPr>
                <w:rFonts w:ascii="GM Sans Regular" w:hAnsi="GM Sans Regular" w:cs="Arial"/>
                <w:b/>
                <w:sz w:val="20"/>
                <w:szCs w:val="20"/>
              </w:rPr>
              <w:t>Phone</w:t>
            </w:r>
          </w:p>
        </w:tc>
        <w:tc>
          <w:tcPr>
            <w:tcW w:w="2552" w:type="dxa"/>
          </w:tcPr>
          <w:p w14:paraId="7212F004" w14:textId="77777777" w:rsidR="00873345" w:rsidRPr="00E1448D" w:rsidRDefault="00873345" w:rsidP="002625BC">
            <w:pPr>
              <w:jc w:val="center"/>
              <w:rPr>
                <w:rFonts w:ascii="GM Sans Regular" w:hAnsi="GM Sans Regular" w:cs="Arial"/>
                <w:b/>
                <w:sz w:val="20"/>
                <w:szCs w:val="20"/>
              </w:rPr>
            </w:pPr>
            <w:r w:rsidRPr="00E1448D">
              <w:rPr>
                <w:rFonts w:ascii="GM Sans Regular" w:hAnsi="GM Sans Regular" w:cs="Arial"/>
                <w:b/>
                <w:sz w:val="20"/>
                <w:szCs w:val="20"/>
              </w:rPr>
              <w:t xml:space="preserve">E-Mail </w:t>
            </w:r>
          </w:p>
        </w:tc>
      </w:tr>
      <w:tr w:rsidR="007368B1" w:rsidRPr="00EA41F2" w14:paraId="7377A0CD" w14:textId="77777777" w:rsidTr="002625BC">
        <w:tc>
          <w:tcPr>
            <w:tcW w:w="3189" w:type="dxa"/>
          </w:tcPr>
          <w:p w14:paraId="0C124F70" w14:textId="17952A0C" w:rsidR="007368B1" w:rsidRPr="00166FF9" w:rsidRDefault="007368B1" w:rsidP="007368B1">
            <w:pPr>
              <w:spacing w:before="60"/>
              <w:rPr>
                <w:rFonts w:ascii="GM Sans Regular" w:hAnsi="GM Sans Regular" w:cs="Arial"/>
                <w:bCs/>
                <w:sz w:val="20"/>
                <w:szCs w:val="20"/>
              </w:rPr>
            </w:pPr>
            <w:r w:rsidRPr="00166FF9">
              <w:rPr>
                <w:rFonts w:ascii="GM Sans Regular" w:hAnsi="GM Sans Regular" w:cs="Arial"/>
                <w:bCs/>
                <w:sz w:val="20"/>
                <w:szCs w:val="20"/>
              </w:rPr>
              <w:t>GM - Project Engineer</w:t>
            </w:r>
          </w:p>
        </w:tc>
        <w:tc>
          <w:tcPr>
            <w:tcW w:w="2259" w:type="dxa"/>
          </w:tcPr>
          <w:p w14:paraId="357E445E" w14:textId="1401A481" w:rsidR="007368B1" w:rsidRPr="00166FF9" w:rsidRDefault="007368B1" w:rsidP="007368B1">
            <w:pPr>
              <w:spacing w:before="60"/>
              <w:jc w:val="center"/>
              <w:rPr>
                <w:rFonts w:ascii="GM Sans Regular" w:hAnsi="GM Sans Regular" w:cs="Arial"/>
                <w:bCs/>
                <w:sz w:val="20"/>
                <w:szCs w:val="20"/>
              </w:rPr>
            </w:pPr>
            <w:r w:rsidRPr="00EC29FA">
              <w:t xml:space="preserve">Francesco </w:t>
            </w:r>
            <w:proofErr w:type="spellStart"/>
            <w:r w:rsidRPr="00EC29FA">
              <w:t>Tripodi</w:t>
            </w:r>
            <w:proofErr w:type="spellEnd"/>
          </w:p>
        </w:tc>
        <w:tc>
          <w:tcPr>
            <w:tcW w:w="2135" w:type="dxa"/>
          </w:tcPr>
          <w:p w14:paraId="4811AB55" w14:textId="1E10AE79" w:rsidR="007368B1" w:rsidRPr="00166FF9" w:rsidRDefault="007368B1" w:rsidP="007368B1">
            <w:pPr>
              <w:spacing w:before="60"/>
              <w:jc w:val="center"/>
              <w:rPr>
                <w:rFonts w:ascii="GM Sans Regular" w:hAnsi="GM Sans Regular" w:cs="Arial"/>
                <w:bCs/>
                <w:sz w:val="20"/>
                <w:szCs w:val="20"/>
                <w:lang w:val="nl-BE"/>
              </w:rPr>
            </w:pPr>
            <w:r w:rsidRPr="00EC29FA">
              <w:t>39 331 654 2299</w:t>
            </w:r>
          </w:p>
        </w:tc>
        <w:tc>
          <w:tcPr>
            <w:tcW w:w="2552" w:type="dxa"/>
          </w:tcPr>
          <w:p w14:paraId="68E6A5E8" w14:textId="010227FC" w:rsidR="007368B1" w:rsidRPr="00166FF9" w:rsidRDefault="00000000" w:rsidP="007368B1">
            <w:pPr>
              <w:spacing w:before="60"/>
              <w:jc w:val="center"/>
              <w:rPr>
                <w:rFonts w:ascii="GM Sans Regular" w:hAnsi="GM Sans Regular" w:cs="Arial"/>
                <w:bCs/>
                <w:sz w:val="20"/>
                <w:szCs w:val="20"/>
                <w:lang w:val="nl-BE"/>
              </w:rPr>
            </w:pPr>
            <w:hyperlink r:id="rId13" w:history="1">
              <w:r w:rsidR="007368B1" w:rsidRPr="00EB0005">
                <w:rPr>
                  <w:rStyle w:val="Hyperlink"/>
                </w:rPr>
                <w:t>francesco.tripodi@gm.com</w:t>
              </w:r>
            </w:hyperlink>
          </w:p>
        </w:tc>
      </w:tr>
      <w:tr w:rsidR="007368B1" w:rsidRPr="00EA41F2" w14:paraId="7B16871A" w14:textId="77777777" w:rsidTr="002625BC">
        <w:tc>
          <w:tcPr>
            <w:tcW w:w="3189" w:type="dxa"/>
          </w:tcPr>
          <w:p w14:paraId="4F60CB69" w14:textId="4BED8B07" w:rsidR="007368B1" w:rsidRPr="00166FF9" w:rsidRDefault="007368B1" w:rsidP="007368B1">
            <w:pPr>
              <w:spacing w:before="60"/>
              <w:rPr>
                <w:rFonts w:ascii="GM Sans Regular" w:hAnsi="GM Sans Regular" w:cs="Arial"/>
                <w:bCs/>
                <w:sz w:val="20"/>
                <w:szCs w:val="20"/>
              </w:rPr>
            </w:pPr>
            <w:r w:rsidRPr="00166FF9">
              <w:rPr>
                <w:rFonts w:ascii="GM Sans Regular" w:hAnsi="GM Sans Regular" w:cs="Arial"/>
                <w:bCs/>
                <w:sz w:val="20"/>
                <w:szCs w:val="20"/>
              </w:rPr>
              <w:t xml:space="preserve">GPSC – Purchasing </w:t>
            </w:r>
            <w:r>
              <w:rPr>
                <w:rFonts w:ascii="GM Sans Regular" w:hAnsi="GM Sans Regular" w:cs="Arial"/>
                <w:bCs/>
                <w:sz w:val="20"/>
                <w:szCs w:val="20"/>
              </w:rPr>
              <w:t xml:space="preserve">Buyer </w:t>
            </w:r>
          </w:p>
        </w:tc>
        <w:tc>
          <w:tcPr>
            <w:tcW w:w="2259" w:type="dxa"/>
          </w:tcPr>
          <w:p w14:paraId="4F686D8F" w14:textId="4AC4A1B9" w:rsidR="007368B1" w:rsidRPr="00166FF9" w:rsidRDefault="007368B1" w:rsidP="007368B1">
            <w:pPr>
              <w:spacing w:before="60"/>
              <w:jc w:val="center"/>
              <w:rPr>
                <w:rFonts w:ascii="GM Sans Regular" w:hAnsi="GM Sans Regular" w:cs="Arial"/>
                <w:bCs/>
                <w:sz w:val="20"/>
                <w:szCs w:val="20"/>
              </w:rPr>
            </w:pPr>
            <w:r w:rsidRPr="00B414A9">
              <w:rPr>
                <w:rFonts w:ascii="GM Sans Regular" w:hAnsi="GM Sans Regular" w:cs="Arial"/>
                <w:bCs/>
                <w:sz w:val="20"/>
                <w:szCs w:val="20"/>
              </w:rPr>
              <w:t>Brian Horvath</w:t>
            </w:r>
          </w:p>
        </w:tc>
        <w:tc>
          <w:tcPr>
            <w:tcW w:w="2135" w:type="dxa"/>
          </w:tcPr>
          <w:p w14:paraId="743FEECC" w14:textId="747D125E" w:rsidR="007368B1" w:rsidRPr="00166FF9" w:rsidRDefault="007368B1" w:rsidP="007368B1">
            <w:pPr>
              <w:spacing w:before="60"/>
              <w:jc w:val="center"/>
              <w:rPr>
                <w:rFonts w:ascii="GM Sans Regular" w:hAnsi="GM Sans Regular" w:cs="Arial"/>
                <w:bCs/>
                <w:sz w:val="20"/>
                <w:szCs w:val="20"/>
                <w:lang w:val="nl-BE"/>
              </w:rPr>
            </w:pPr>
            <w:r w:rsidRPr="00B414A9">
              <w:rPr>
                <w:rFonts w:ascii="GM Sans Regular" w:hAnsi="GM Sans Regular" w:cs="Arial"/>
                <w:bCs/>
                <w:sz w:val="20"/>
                <w:szCs w:val="20"/>
              </w:rPr>
              <w:t>586-612-7421</w:t>
            </w:r>
          </w:p>
        </w:tc>
        <w:tc>
          <w:tcPr>
            <w:tcW w:w="2552" w:type="dxa"/>
          </w:tcPr>
          <w:p w14:paraId="53B8FEDF" w14:textId="7D36957C" w:rsidR="007368B1" w:rsidRPr="00166FF9" w:rsidRDefault="00000000" w:rsidP="007368B1">
            <w:pPr>
              <w:spacing w:before="60"/>
              <w:jc w:val="center"/>
              <w:rPr>
                <w:rFonts w:ascii="GM Sans Regular" w:hAnsi="GM Sans Regular" w:cs="Arial"/>
                <w:bCs/>
                <w:sz w:val="20"/>
                <w:szCs w:val="20"/>
                <w:lang w:val="nl-BE"/>
              </w:rPr>
            </w:pPr>
            <w:hyperlink r:id="rId14" w:history="1">
              <w:r w:rsidR="007368B1" w:rsidRPr="00EB0005">
                <w:rPr>
                  <w:rStyle w:val="Hyperlink"/>
                  <w:rFonts w:ascii="GM Sans Regular" w:hAnsi="GM Sans Regular" w:cs="Arial"/>
                  <w:bCs/>
                  <w:sz w:val="20"/>
                  <w:szCs w:val="20"/>
                </w:rPr>
                <w:t>brian.horvath@gm.com</w:t>
              </w:r>
            </w:hyperlink>
          </w:p>
        </w:tc>
      </w:tr>
    </w:tbl>
    <w:p w14:paraId="2C76A46E" w14:textId="77777777" w:rsidR="00873345" w:rsidRDefault="00873345" w:rsidP="00873345">
      <w:pPr>
        <w:autoSpaceDE w:val="0"/>
        <w:autoSpaceDN w:val="0"/>
        <w:adjustRightInd w:val="0"/>
        <w:spacing w:line="240" w:lineRule="atLeast"/>
        <w:jc w:val="both"/>
        <w:rPr>
          <w:rFonts w:ascii="GM Sans Regular" w:hAnsi="GM Sans Regular"/>
          <w:sz w:val="20"/>
          <w:szCs w:val="20"/>
        </w:rPr>
      </w:pPr>
    </w:p>
    <w:p w14:paraId="5E8ED03F" w14:textId="77777777" w:rsidR="00873345" w:rsidRPr="00926743" w:rsidRDefault="00873345" w:rsidP="00873345">
      <w:pPr>
        <w:autoSpaceDE w:val="0"/>
        <w:autoSpaceDN w:val="0"/>
        <w:adjustRightInd w:val="0"/>
        <w:spacing w:line="240" w:lineRule="atLeast"/>
        <w:rPr>
          <w:rFonts w:ascii="GM Sans Regular" w:hAnsi="GM Sans Regular"/>
          <w:sz w:val="20"/>
          <w:szCs w:val="20"/>
        </w:rPr>
      </w:pPr>
      <w:r w:rsidRPr="00926743">
        <w:rPr>
          <w:rFonts w:ascii="GM Sans Regular" w:hAnsi="GM Sans Regular"/>
          <w:sz w:val="20"/>
          <w:szCs w:val="20"/>
        </w:rPr>
        <w:t>Should you have any comments or questions regarding this quote process or the required docum</w:t>
      </w:r>
      <w:r>
        <w:rPr>
          <w:rFonts w:ascii="GM Sans Regular" w:hAnsi="GM Sans Regular"/>
          <w:sz w:val="20"/>
          <w:szCs w:val="20"/>
        </w:rPr>
        <w:t>ents, please contact me as the Purchasing R</w:t>
      </w:r>
      <w:r w:rsidRPr="00926743">
        <w:rPr>
          <w:rFonts w:ascii="GM Sans Regular" w:hAnsi="GM Sans Regular"/>
          <w:sz w:val="20"/>
          <w:szCs w:val="20"/>
        </w:rPr>
        <w:t>epresentative for this project at the number or email address noted here below.</w:t>
      </w:r>
    </w:p>
    <w:p w14:paraId="27D7FB3F" w14:textId="77777777" w:rsidR="00873345" w:rsidRPr="00926743" w:rsidRDefault="00873345" w:rsidP="00873345">
      <w:pPr>
        <w:autoSpaceDE w:val="0"/>
        <w:autoSpaceDN w:val="0"/>
        <w:adjustRightInd w:val="0"/>
        <w:spacing w:line="240" w:lineRule="atLeast"/>
        <w:jc w:val="both"/>
        <w:rPr>
          <w:rFonts w:ascii="GM Sans Regular" w:hAnsi="GM Sans Regular"/>
          <w:sz w:val="20"/>
          <w:szCs w:val="20"/>
        </w:rPr>
      </w:pPr>
    </w:p>
    <w:p w14:paraId="23CE6B1E" w14:textId="77777777" w:rsidR="00873345" w:rsidRPr="00926743" w:rsidRDefault="00873345" w:rsidP="00873345">
      <w:pPr>
        <w:autoSpaceDE w:val="0"/>
        <w:autoSpaceDN w:val="0"/>
        <w:adjustRightInd w:val="0"/>
        <w:spacing w:line="240" w:lineRule="atLeast"/>
        <w:jc w:val="both"/>
        <w:rPr>
          <w:rFonts w:ascii="GM Sans Regular" w:hAnsi="GM Sans Regular"/>
          <w:sz w:val="20"/>
          <w:szCs w:val="20"/>
        </w:rPr>
      </w:pPr>
      <w:r w:rsidRPr="00926743">
        <w:rPr>
          <w:rFonts w:ascii="GM Sans Regular" w:hAnsi="GM Sans Regular"/>
          <w:sz w:val="20"/>
          <w:szCs w:val="20"/>
        </w:rPr>
        <w:t>Sincerely,</w:t>
      </w:r>
    </w:p>
    <w:p w14:paraId="256C2F5B" w14:textId="77777777" w:rsidR="005A2397" w:rsidRPr="000B7DC9" w:rsidRDefault="005A2397" w:rsidP="005A2397">
      <w:pPr>
        <w:rPr>
          <w:rFonts w:ascii="GM Sans Regular" w:hAnsi="GM Sans Regular"/>
          <w:sz w:val="20"/>
          <w:szCs w:val="20"/>
        </w:rPr>
      </w:pPr>
      <w:r w:rsidRPr="000B7DC9">
        <w:rPr>
          <w:rFonts w:ascii="GM Sans Regular" w:hAnsi="GM Sans Regular"/>
          <w:sz w:val="20"/>
          <w:szCs w:val="20"/>
        </w:rPr>
        <w:t xml:space="preserve">Technical and commercial </w:t>
      </w:r>
      <w:proofErr w:type="gramStart"/>
      <w:r w:rsidRPr="000B7DC9">
        <w:rPr>
          <w:rFonts w:ascii="GM Sans Regular" w:hAnsi="GM Sans Regular"/>
          <w:sz w:val="20"/>
          <w:szCs w:val="20"/>
        </w:rPr>
        <w:t xml:space="preserve">questions  </w:t>
      </w:r>
      <w:r w:rsidRPr="000B7DC9">
        <w:rPr>
          <w:rFonts w:ascii="GM Sans Regular" w:hAnsi="GM Sans Regular"/>
          <w:sz w:val="20"/>
          <w:szCs w:val="20"/>
        </w:rPr>
        <w:tab/>
      </w:r>
      <w:proofErr w:type="gramEnd"/>
      <w:r w:rsidRPr="000B7DC9">
        <w:rPr>
          <w:rFonts w:ascii="GM Sans Regular" w:hAnsi="GM Sans Regular"/>
          <w:sz w:val="20"/>
          <w:szCs w:val="20"/>
        </w:rPr>
        <w:tab/>
        <w:t>Quote Submission and questions regarding content</w:t>
      </w:r>
    </w:p>
    <w:p w14:paraId="42616DE1" w14:textId="77777777" w:rsidR="005A2397" w:rsidRDefault="005A2397" w:rsidP="005A2397">
      <w:pPr>
        <w:tabs>
          <w:tab w:val="left" w:pos="2292"/>
        </w:tabs>
        <w:rPr>
          <w:rFonts w:ascii="GM Sans Regular" w:hAnsi="GM Sans Regular"/>
          <w:sz w:val="20"/>
          <w:szCs w:val="20"/>
        </w:rPr>
      </w:pPr>
      <w:r w:rsidRPr="000B7DC9">
        <w:rPr>
          <w:rFonts w:ascii="GM Sans Regular" w:hAnsi="GM Sans Regular"/>
          <w:sz w:val="20"/>
          <w:szCs w:val="20"/>
          <w:u w:val="single"/>
        </w:rPr>
        <w:t xml:space="preserve">should be addressed </w:t>
      </w:r>
      <w:proofErr w:type="gramStart"/>
      <w:r w:rsidRPr="000B7DC9">
        <w:rPr>
          <w:rFonts w:ascii="GM Sans Regular" w:hAnsi="GM Sans Regular"/>
          <w:sz w:val="20"/>
          <w:szCs w:val="20"/>
          <w:u w:val="single"/>
        </w:rPr>
        <w:t>to</w:t>
      </w:r>
      <w:r w:rsidRPr="000B7DC9">
        <w:rPr>
          <w:rFonts w:ascii="GM Sans Regular" w:hAnsi="GM Sans Regular"/>
          <w:sz w:val="20"/>
          <w:szCs w:val="20"/>
        </w:rPr>
        <w:t>:</w:t>
      </w:r>
      <w:proofErr w:type="gramEnd"/>
      <w:r w:rsidRPr="000B7DC9">
        <w:rPr>
          <w:rFonts w:ascii="GM Sans Regular" w:hAnsi="GM Sans Regular"/>
          <w:sz w:val="20"/>
          <w:szCs w:val="20"/>
        </w:rPr>
        <w:t xml:space="preserve"> </w:t>
      </w:r>
      <w:r w:rsidRPr="000B7DC9">
        <w:rPr>
          <w:rFonts w:ascii="GM Sans Regular" w:hAnsi="GM Sans Regular"/>
          <w:sz w:val="20"/>
          <w:szCs w:val="20"/>
        </w:rPr>
        <w:tab/>
      </w:r>
      <w:r w:rsidRPr="000B7DC9">
        <w:rPr>
          <w:rFonts w:ascii="GM Sans Regular" w:hAnsi="GM Sans Regular"/>
          <w:sz w:val="20"/>
          <w:szCs w:val="20"/>
        </w:rPr>
        <w:tab/>
      </w:r>
      <w:r w:rsidRPr="000B7DC9">
        <w:rPr>
          <w:rFonts w:ascii="GM Sans Regular" w:hAnsi="GM Sans Regular"/>
          <w:sz w:val="20"/>
          <w:szCs w:val="20"/>
        </w:rPr>
        <w:tab/>
      </w:r>
      <w:r w:rsidRPr="000B7DC9">
        <w:rPr>
          <w:rFonts w:ascii="GM Sans Regular" w:hAnsi="GM Sans Regular"/>
          <w:sz w:val="20"/>
          <w:szCs w:val="20"/>
        </w:rPr>
        <w:tab/>
      </w:r>
      <w:r>
        <w:rPr>
          <w:rFonts w:ascii="GM Sans Regular" w:hAnsi="GM Sans Regular"/>
          <w:sz w:val="20"/>
          <w:szCs w:val="20"/>
          <w:u w:val="single"/>
        </w:rPr>
        <w:t>of the RFQ</w:t>
      </w:r>
      <w:r w:rsidRPr="000B7DC9">
        <w:rPr>
          <w:rFonts w:ascii="GM Sans Regular" w:hAnsi="GM Sans Regular"/>
          <w:sz w:val="20"/>
          <w:szCs w:val="20"/>
          <w:u w:val="single"/>
        </w:rPr>
        <w:t xml:space="preserve"> package should be addressed to</w:t>
      </w:r>
      <w:r w:rsidRPr="000B7DC9">
        <w:rPr>
          <w:rFonts w:ascii="GM Sans Regular" w:hAnsi="GM Sans Regular"/>
          <w:sz w:val="20"/>
          <w:szCs w:val="20"/>
        </w:rPr>
        <w:t>:</w:t>
      </w:r>
    </w:p>
    <w:p w14:paraId="2EC136F1" w14:textId="77777777" w:rsidR="005A2397" w:rsidRPr="00B07F9E" w:rsidRDefault="005A2397" w:rsidP="005A2397">
      <w:pPr>
        <w:tabs>
          <w:tab w:val="left" w:pos="2292"/>
        </w:tabs>
        <w:rPr>
          <w:rFonts w:ascii="GM Sans Regular" w:hAnsi="GM Sans Regular" w:cs="Helv"/>
          <w:b/>
          <w:color w:val="000000"/>
          <w:sz w:val="20"/>
        </w:rPr>
      </w:pPr>
      <w:r>
        <w:rPr>
          <w:rFonts w:ascii="GM Sans Regular" w:hAnsi="GM Sans Regular"/>
          <w:sz w:val="20"/>
          <w:szCs w:val="20"/>
        </w:rPr>
        <w:tab/>
      </w:r>
      <w:r>
        <w:rPr>
          <w:rFonts w:ascii="GM Sans Regular" w:hAnsi="GM Sans Regular"/>
          <w:sz w:val="20"/>
          <w:szCs w:val="20"/>
        </w:rPr>
        <w:tab/>
      </w:r>
      <w:r>
        <w:rPr>
          <w:rFonts w:ascii="GM Sans Regular" w:hAnsi="GM Sans Regular"/>
          <w:sz w:val="20"/>
          <w:szCs w:val="20"/>
        </w:rPr>
        <w:tab/>
      </w:r>
      <w:r>
        <w:rPr>
          <w:rFonts w:ascii="GM Sans Regular" w:hAnsi="GM Sans Regular"/>
          <w:sz w:val="20"/>
          <w:szCs w:val="20"/>
        </w:rPr>
        <w:tab/>
        <w:t>Deanna Centofanti</w:t>
      </w:r>
      <w:r w:rsidRPr="00B07F9E">
        <w:rPr>
          <w:rFonts w:ascii="GM Sans Regular" w:hAnsi="GM Sans Regular"/>
          <w:b/>
          <w:sz w:val="20"/>
          <w:szCs w:val="20"/>
        </w:rPr>
        <w:tab/>
      </w:r>
      <w:r w:rsidRPr="00B07F9E">
        <w:rPr>
          <w:rFonts w:ascii="GM Sans Regular" w:hAnsi="GM Sans Regular"/>
          <w:b/>
          <w:sz w:val="20"/>
          <w:szCs w:val="20"/>
        </w:rPr>
        <w:tab/>
      </w:r>
      <w:r w:rsidRPr="00B07F9E">
        <w:rPr>
          <w:rFonts w:ascii="GM Sans Regular" w:hAnsi="GM Sans Regular"/>
          <w:b/>
          <w:sz w:val="20"/>
          <w:szCs w:val="20"/>
        </w:rPr>
        <w:tab/>
      </w:r>
      <w:r w:rsidRPr="00B07F9E">
        <w:rPr>
          <w:rFonts w:ascii="GM Sans Regular" w:hAnsi="GM Sans Regular"/>
          <w:b/>
          <w:sz w:val="20"/>
          <w:szCs w:val="20"/>
        </w:rPr>
        <w:tab/>
      </w:r>
    </w:p>
    <w:p w14:paraId="45658C19" w14:textId="6AE62703" w:rsidR="005A2397" w:rsidRPr="00F417AC" w:rsidRDefault="005A2397" w:rsidP="005A2397">
      <w:pPr>
        <w:tabs>
          <w:tab w:val="left" w:pos="2292"/>
        </w:tabs>
        <w:rPr>
          <w:rFonts w:ascii="GM Sans Regular" w:hAnsi="GM Sans Regular"/>
          <w:b/>
          <w:sz w:val="20"/>
        </w:rPr>
      </w:pPr>
      <w:r w:rsidRPr="00F417AC">
        <w:rPr>
          <w:rFonts w:ascii="GM Sans Regular" w:hAnsi="GM Sans Regular"/>
          <w:b/>
          <w:sz w:val="20"/>
        </w:rPr>
        <w:t>Buyer:</w:t>
      </w:r>
      <w:r>
        <w:rPr>
          <w:rFonts w:ascii="GM Sans Regular" w:hAnsi="GM Sans Regular"/>
          <w:b/>
          <w:sz w:val="20"/>
        </w:rPr>
        <w:t xml:space="preserve">  </w:t>
      </w:r>
      <w:r w:rsidR="007368B1" w:rsidRPr="007368B1">
        <w:rPr>
          <w:rFonts w:ascii="GM Sans Regular" w:hAnsi="GM Sans Regular"/>
          <w:b/>
          <w:sz w:val="20"/>
        </w:rPr>
        <w:t>Brian Horvath</w:t>
      </w:r>
      <w:r>
        <w:rPr>
          <w:rFonts w:ascii="GM Sans Regular" w:hAnsi="GM Sans Regular"/>
          <w:b/>
          <w:sz w:val="20"/>
        </w:rPr>
        <w:tab/>
      </w:r>
      <w:r>
        <w:rPr>
          <w:rFonts w:ascii="GM Sans Regular" w:hAnsi="GM Sans Regular"/>
          <w:b/>
          <w:sz w:val="20"/>
        </w:rPr>
        <w:tab/>
      </w:r>
      <w:r>
        <w:rPr>
          <w:rFonts w:ascii="GM Sans Regular" w:hAnsi="GM Sans Regular"/>
          <w:b/>
          <w:sz w:val="20"/>
        </w:rPr>
        <w:tab/>
      </w:r>
      <w:r>
        <w:rPr>
          <w:rFonts w:ascii="GM Sans Regular" w:hAnsi="GM Sans Regular"/>
          <w:b/>
          <w:sz w:val="20"/>
        </w:rPr>
        <w:tab/>
        <w:t>Supplier RFQ</w:t>
      </w:r>
      <w:r w:rsidRPr="00F417AC">
        <w:rPr>
          <w:rFonts w:ascii="GM Sans Regular" w:hAnsi="GM Sans Regular"/>
          <w:b/>
          <w:sz w:val="20"/>
        </w:rPr>
        <w:t xml:space="preserve"> Communication Coordinator</w:t>
      </w:r>
    </w:p>
    <w:p w14:paraId="63BC7F09" w14:textId="77777777" w:rsidR="005A2397" w:rsidRPr="003E4052" w:rsidRDefault="005A2397" w:rsidP="005A2397">
      <w:pPr>
        <w:tabs>
          <w:tab w:val="left" w:pos="2292"/>
        </w:tabs>
        <w:rPr>
          <w:rFonts w:ascii="GM Sans Regular" w:hAnsi="GM Sans Regular"/>
          <w:b/>
          <w:sz w:val="20"/>
        </w:rPr>
      </w:pPr>
      <w:r w:rsidRPr="003E4052">
        <w:rPr>
          <w:rFonts w:ascii="GM Sans Regular" w:hAnsi="GM Sans Regular"/>
          <w:b/>
          <w:sz w:val="20"/>
        </w:rPr>
        <w:t>Global Purchasing and Supply Chain</w:t>
      </w:r>
      <w:r w:rsidRPr="003E4052">
        <w:rPr>
          <w:rFonts w:ascii="GM Sans Regular" w:hAnsi="GM Sans Regular"/>
          <w:b/>
          <w:sz w:val="20"/>
        </w:rPr>
        <w:tab/>
      </w:r>
      <w:r w:rsidRPr="003E4052">
        <w:rPr>
          <w:rFonts w:ascii="GM Sans Regular" w:hAnsi="GM Sans Regular"/>
          <w:b/>
          <w:sz w:val="20"/>
        </w:rPr>
        <w:tab/>
        <w:t>Global Purchasing and Supply Chain</w:t>
      </w:r>
    </w:p>
    <w:p w14:paraId="516261F2" w14:textId="39FAE3B8" w:rsidR="005A2397" w:rsidRPr="003161BC" w:rsidRDefault="005A2397" w:rsidP="005A2397">
      <w:pPr>
        <w:tabs>
          <w:tab w:val="left" w:pos="4320"/>
        </w:tabs>
        <w:rPr>
          <w:rFonts w:ascii="GM Sans Regular" w:hAnsi="GM Sans Regular"/>
          <w:sz w:val="20"/>
          <w:szCs w:val="20"/>
        </w:rPr>
      </w:pPr>
      <w:r w:rsidRPr="003161BC">
        <w:rPr>
          <w:rFonts w:ascii="GM Sans Regular" w:hAnsi="GM Sans Regular"/>
          <w:sz w:val="20"/>
          <w:szCs w:val="20"/>
        </w:rPr>
        <w:t>P</w:t>
      </w:r>
      <w:r>
        <w:rPr>
          <w:rFonts w:ascii="GM Sans Regular" w:hAnsi="GM Sans Regular"/>
          <w:sz w:val="20"/>
          <w:szCs w:val="20"/>
        </w:rPr>
        <w:t xml:space="preserve">hone:  </w:t>
      </w:r>
      <w:r w:rsidR="007368B1" w:rsidRPr="007368B1">
        <w:rPr>
          <w:rFonts w:ascii="GM Sans Regular" w:hAnsi="GM Sans Regular"/>
          <w:sz w:val="20"/>
          <w:szCs w:val="20"/>
        </w:rPr>
        <w:t>586-612-7421</w:t>
      </w:r>
      <w:r w:rsidRPr="003161BC">
        <w:rPr>
          <w:rFonts w:ascii="GM Sans Regular" w:hAnsi="GM Sans Regular"/>
          <w:sz w:val="20"/>
          <w:szCs w:val="20"/>
        </w:rPr>
        <w:tab/>
        <w:t>30009 Van Dyke</w:t>
      </w:r>
    </w:p>
    <w:p w14:paraId="46546D69" w14:textId="77777777" w:rsidR="005A2397" w:rsidRPr="003161BC" w:rsidRDefault="005A2397" w:rsidP="005A2397">
      <w:pPr>
        <w:pStyle w:val="BodyText"/>
        <w:tabs>
          <w:tab w:val="left" w:pos="4320"/>
        </w:tabs>
        <w:spacing w:after="0"/>
        <w:rPr>
          <w:rFonts w:ascii="GM Sans Regular" w:hAnsi="GM Sans Regular"/>
        </w:rPr>
      </w:pPr>
      <w:r w:rsidRPr="003161BC">
        <w:rPr>
          <w:rFonts w:ascii="GM Sans Regular" w:hAnsi="GM Sans Regular"/>
        </w:rPr>
        <w:tab/>
        <w:t>Warren, Michigan   48093</w:t>
      </w:r>
    </w:p>
    <w:p w14:paraId="2FF62F96" w14:textId="77777777" w:rsidR="005A2397" w:rsidRDefault="005A2397" w:rsidP="005A2397">
      <w:pPr>
        <w:pStyle w:val="BodyText"/>
        <w:tabs>
          <w:tab w:val="left" w:pos="4320"/>
        </w:tabs>
        <w:spacing w:after="0"/>
        <w:rPr>
          <w:rFonts w:ascii="GM Sans Regular" w:hAnsi="GM Sans Regular"/>
        </w:rPr>
      </w:pPr>
      <w:r w:rsidRPr="003161BC">
        <w:rPr>
          <w:rFonts w:ascii="GM Sans Regular" w:hAnsi="GM Sans Regular"/>
        </w:rPr>
        <w:tab/>
      </w:r>
      <w:r w:rsidRPr="0061667E">
        <w:rPr>
          <w:rFonts w:ascii="GM Sans Regular" w:hAnsi="GM Sans Regular"/>
        </w:rPr>
        <w:t xml:space="preserve">Email:  </w:t>
      </w:r>
      <w:hyperlink r:id="rId15" w:history="1">
        <w:r w:rsidRPr="00BD5F1A">
          <w:rPr>
            <w:rStyle w:val="Hyperlink"/>
            <w:rFonts w:ascii="GM Sans Regular" w:hAnsi="GM Sans Regular"/>
          </w:rPr>
          <w:t>deanna.centofanti@gm.com</w:t>
        </w:r>
      </w:hyperlink>
    </w:p>
    <w:p w14:paraId="756E4771" w14:textId="77777777" w:rsidR="00873345" w:rsidRDefault="00873345" w:rsidP="00873345">
      <w:pPr>
        <w:autoSpaceDE w:val="0"/>
        <w:autoSpaceDN w:val="0"/>
        <w:adjustRightInd w:val="0"/>
        <w:spacing w:line="240" w:lineRule="atLeast"/>
        <w:jc w:val="both"/>
        <w:rPr>
          <w:rFonts w:ascii="GM Sans Regular" w:hAnsi="GM Sans Regular"/>
          <w:sz w:val="20"/>
          <w:szCs w:val="20"/>
        </w:rPr>
      </w:pPr>
    </w:p>
    <w:p w14:paraId="22B7AD4B" w14:textId="77777777" w:rsidR="00873345" w:rsidRPr="00926743" w:rsidRDefault="00873345" w:rsidP="00873345">
      <w:pPr>
        <w:tabs>
          <w:tab w:val="left" w:pos="2292"/>
          <w:tab w:val="left" w:pos="2460"/>
        </w:tabs>
        <w:jc w:val="center"/>
        <w:rPr>
          <w:rFonts w:ascii="GM Sans Regular" w:hAnsi="GM Sans Regular"/>
          <w:b/>
          <w:bCs/>
          <w:sz w:val="32"/>
          <w:szCs w:val="32"/>
        </w:rPr>
      </w:pPr>
      <w:r>
        <w:rPr>
          <w:rFonts w:ascii="GM Sans Regular" w:hAnsi="GM Sans Regular"/>
          <w:sz w:val="20"/>
          <w:szCs w:val="20"/>
        </w:rPr>
        <w:br w:type="page"/>
      </w:r>
      <w:r w:rsidRPr="0019494B">
        <w:rPr>
          <w:rFonts w:ascii="GM Sans Regular" w:hAnsi="GM Sans Regular"/>
          <w:b/>
          <w:bCs/>
          <w:color w:val="FF0000"/>
          <w:sz w:val="32"/>
          <w:szCs w:val="32"/>
        </w:rPr>
        <w:lastRenderedPageBreak/>
        <w:t>1</w:t>
      </w:r>
      <w:r w:rsidRPr="0002492E">
        <w:rPr>
          <w:rFonts w:ascii="GM Sans Regular" w:hAnsi="GM Sans Regular"/>
          <w:b/>
          <w:bCs/>
          <w:color w:val="FF0000"/>
          <w:sz w:val="32"/>
          <w:szCs w:val="32"/>
        </w:rPr>
        <w:t>.</w:t>
      </w:r>
      <w:r w:rsidRPr="00926743">
        <w:rPr>
          <w:rFonts w:ascii="GM Sans Regular" w:hAnsi="GM Sans Regular"/>
          <w:b/>
          <w:bCs/>
          <w:sz w:val="32"/>
          <w:szCs w:val="32"/>
        </w:rPr>
        <w:t xml:space="preserve"> </w:t>
      </w:r>
      <w:r w:rsidRPr="0019494B">
        <w:rPr>
          <w:rFonts w:ascii="GM Sans Regular" w:hAnsi="GM Sans Regular"/>
          <w:b/>
          <w:bCs/>
          <w:color w:val="FF0000"/>
          <w:sz w:val="32"/>
          <w:szCs w:val="32"/>
        </w:rPr>
        <w:t>MANDATORY SIGN AND RETURN FORMS</w:t>
      </w:r>
    </w:p>
    <w:p w14:paraId="7B7FD7CE" w14:textId="77777777" w:rsidR="00873345" w:rsidRPr="00926743" w:rsidRDefault="00873345" w:rsidP="00873345">
      <w:pPr>
        <w:rPr>
          <w:rFonts w:ascii="GM Sans Regular" w:hAnsi="GM Sans Regular"/>
          <w:sz w:val="16"/>
          <w:szCs w:val="16"/>
        </w:rPr>
      </w:pPr>
    </w:p>
    <w:p w14:paraId="7286F790" w14:textId="77777777" w:rsidR="00873345" w:rsidRDefault="00873345" w:rsidP="00873345">
      <w:pPr>
        <w:pStyle w:val="Title"/>
        <w:spacing w:after="0"/>
        <w:jc w:val="left"/>
        <w:rPr>
          <w:rFonts w:ascii="GM Sans Regular" w:hAnsi="GM Sans Regular"/>
          <w:szCs w:val="24"/>
        </w:rPr>
      </w:pPr>
      <w:r w:rsidRPr="00286B36">
        <w:rPr>
          <w:rFonts w:ascii="GM Sans Regular" w:hAnsi="GM Sans Regular"/>
          <w:szCs w:val="24"/>
        </w:rPr>
        <w:t>The following documents are t</w:t>
      </w:r>
      <w:r w:rsidR="00740B95">
        <w:rPr>
          <w:rFonts w:ascii="GM Sans Regular" w:hAnsi="GM Sans Regular"/>
          <w:szCs w:val="24"/>
        </w:rPr>
        <w:t>o be completed and returned w</w:t>
      </w:r>
      <w:r w:rsidR="00DD7D28">
        <w:rPr>
          <w:rFonts w:ascii="GM Sans Regular" w:hAnsi="GM Sans Regular"/>
          <w:szCs w:val="24"/>
        </w:rPr>
        <w:t>ith</w:t>
      </w:r>
      <w:r w:rsidRPr="00286B36">
        <w:rPr>
          <w:rFonts w:ascii="GM Sans Regular" w:hAnsi="GM Sans Regular"/>
          <w:szCs w:val="24"/>
        </w:rPr>
        <w:t xml:space="preserve"> your quote response.</w:t>
      </w:r>
    </w:p>
    <w:tbl>
      <w:tblPr>
        <w:tblW w:w="0" w:type="auto"/>
        <w:tblBorders>
          <w:top w:val="single" w:sz="24" w:space="0" w:color="FF0000"/>
          <w:left w:val="single" w:sz="24" w:space="0" w:color="FF0000"/>
          <w:bottom w:val="single" w:sz="24" w:space="0" w:color="FF0000"/>
          <w:right w:val="single" w:sz="24" w:space="0" w:color="FF0000"/>
          <w:insideH w:val="single" w:sz="6" w:space="0" w:color="auto"/>
          <w:insideV w:val="single" w:sz="6" w:space="0" w:color="auto"/>
        </w:tblBorders>
        <w:tblLook w:val="00A0" w:firstRow="1" w:lastRow="0" w:firstColumn="1" w:lastColumn="0" w:noHBand="0" w:noVBand="0"/>
      </w:tblPr>
      <w:tblGrid>
        <w:gridCol w:w="4560"/>
        <w:gridCol w:w="4740"/>
      </w:tblGrid>
      <w:tr w:rsidR="00DF26E6" w:rsidRPr="00C44C1B" w14:paraId="08B6F168" w14:textId="77777777" w:rsidTr="00DB2760">
        <w:trPr>
          <w:trHeight w:val="2113"/>
        </w:trPr>
        <w:tc>
          <w:tcPr>
            <w:tcW w:w="4560" w:type="dxa"/>
            <w:tcBorders>
              <w:top w:val="single" w:sz="24" w:space="0" w:color="FF0000"/>
            </w:tcBorders>
          </w:tcPr>
          <w:p w14:paraId="669A8CEC" w14:textId="77777777" w:rsidR="00FA3515" w:rsidRPr="00FA3515" w:rsidRDefault="005B1B5D" w:rsidP="005B1B5D">
            <w:pPr>
              <w:pStyle w:val="Title"/>
              <w:spacing w:after="0"/>
              <w:rPr>
                <w:rFonts w:ascii="GM Sans Regular" w:hAnsi="GM Sans Regular"/>
                <w:b/>
                <w:bCs/>
                <w:sz w:val="20"/>
                <w:u w:val="single"/>
              </w:rPr>
            </w:pPr>
            <w:r w:rsidRPr="00FA3515">
              <w:rPr>
                <w:rFonts w:ascii="GM Sans Regular" w:hAnsi="GM Sans Regular"/>
                <w:b/>
                <w:bCs/>
                <w:sz w:val="20"/>
                <w:u w:val="single"/>
              </w:rPr>
              <w:t>Piece Price Cost Breakdown</w:t>
            </w:r>
          </w:p>
          <w:p w14:paraId="70D05A26" w14:textId="0A75DC8C" w:rsidR="005B1B5D" w:rsidRPr="000C4EC2" w:rsidRDefault="005B1B5D" w:rsidP="005B1B5D">
            <w:pPr>
              <w:pStyle w:val="Title"/>
              <w:spacing w:after="0"/>
              <w:rPr>
                <w:rFonts w:ascii="GM Sans Regular" w:hAnsi="GM Sans Regular"/>
                <w:b/>
                <w:bCs/>
                <w:sz w:val="20"/>
              </w:rPr>
            </w:pPr>
            <w:r w:rsidRPr="000C4EC2">
              <w:rPr>
                <w:rFonts w:ascii="GM Sans Regular" w:hAnsi="GM Sans Regular"/>
                <w:b/>
                <w:bCs/>
                <w:sz w:val="20"/>
              </w:rPr>
              <w:t xml:space="preserve"> </w:t>
            </w:r>
            <w:r w:rsidRPr="00EB6918">
              <w:rPr>
                <w:rFonts w:ascii="GM Sans Regular" w:hAnsi="GM Sans Regular"/>
                <w:sz w:val="20"/>
              </w:rPr>
              <w:t xml:space="preserve">(Revised </w:t>
            </w:r>
            <w:r w:rsidR="000C4EC2" w:rsidRPr="00EB6918">
              <w:rPr>
                <w:rFonts w:ascii="GM Sans Regular" w:hAnsi="GM Sans Regular"/>
                <w:sz w:val="20"/>
              </w:rPr>
              <w:t>30Jan2019</w:t>
            </w:r>
            <w:r w:rsidRPr="00EB6918">
              <w:rPr>
                <w:rFonts w:ascii="GM Sans Regular" w:hAnsi="GM Sans Regular"/>
                <w:sz w:val="20"/>
              </w:rPr>
              <w:t>)</w:t>
            </w:r>
          </w:p>
          <w:p w14:paraId="041F4AC3" w14:textId="2DE82C75" w:rsidR="000C4EC2" w:rsidRDefault="000C4EC2" w:rsidP="000C4EC2">
            <w:pPr>
              <w:pStyle w:val="Title"/>
              <w:spacing w:after="0"/>
              <w:rPr>
                <w:rFonts w:ascii="GM Sans Regular" w:hAnsi="GM Sans Regular"/>
                <w:b/>
                <w:bCs/>
                <w:color w:val="FF0000"/>
                <w:sz w:val="20"/>
                <w:lang w:val="en-GB"/>
              </w:rPr>
            </w:pPr>
            <w:r w:rsidRPr="00361759">
              <w:rPr>
                <w:rFonts w:ascii="GM Sans Regular" w:hAnsi="GM Sans Regular"/>
                <w:bCs/>
                <w:sz w:val="20"/>
                <w:lang w:val="en-GB"/>
              </w:rPr>
              <w:t xml:space="preserve">Access 1804c form from within GDiMPS application located within </w:t>
            </w:r>
            <w:r w:rsidR="0026289B">
              <w:rPr>
                <w:rFonts w:ascii="GM Sans Regular" w:hAnsi="GM Sans Regular"/>
                <w:bCs/>
                <w:sz w:val="20"/>
                <w:lang w:val="en-GB"/>
              </w:rPr>
              <w:t xml:space="preserve">GM </w:t>
            </w:r>
            <w:r w:rsidRPr="00361759">
              <w:rPr>
                <w:rFonts w:ascii="GM Sans Regular" w:hAnsi="GM Sans Regular"/>
                <w:bCs/>
                <w:sz w:val="20"/>
                <w:lang w:val="en-GB"/>
              </w:rPr>
              <w:t>SupplyPower.</w:t>
            </w:r>
          </w:p>
          <w:p w14:paraId="3F83BE22" w14:textId="77777777" w:rsidR="005B1B5D" w:rsidRDefault="005B1B5D" w:rsidP="005B1B5D">
            <w:pPr>
              <w:pStyle w:val="Title"/>
              <w:tabs>
                <w:tab w:val="left" w:pos="630"/>
                <w:tab w:val="center" w:pos="2376"/>
              </w:tabs>
              <w:spacing w:after="0"/>
              <w:jc w:val="left"/>
              <w:rPr>
                <w:rFonts w:ascii="GM Sans Regular" w:hAnsi="GM Sans Regular"/>
                <w:bCs/>
                <w:sz w:val="20"/>
              </w:rPr>
            </w:pPr>
            <w:r>
              <w:rPr>
                <w:rFonts w:ascii="GM Sans Regular" w:hAnsi="GM Sans Regular"/>
                <w:bCs/>
                <w:sz w:val="20"/>
              </w:rPr>
              <w:tab/>
            </w:r>
          </w:p>
          <w:p w14:paraId="3C21E708" w14:textId="77777777" w:rsidR="005B1B5D" w:rsidRDefault="000C4EC2" w:rsidP="005B1B5D">
            <w:pPr>
              <w:pStyle w:val="Title"/>
              <w:tabs>
                <w:tab w:val="left" w:pos="630"/>
                <w:tab w:val="center" w:pos="2376"/>
              </w:tabs>
              <w:spacing w:after="0"/>
              <w:rPr>
                <w:rFonts w:ascii="GM Sans Regular" w:hAnsi="GM Sans Regular"/>
                <w:bCs/>
                <w:sz w:val="20"/>
              </w:rPr>
            </w:pPr>
            <w:r>
              <w:rPr>
                <w:rFonts w:ascii="GM Sans Regular" w:hAnsi="GM Sans Regular"/>
                <w:bCs/>
                <w:sz w:val="20"/>
              </w:rPr>
              <w:object w:dxaOrig="1520" w:dyaOrig="987" w14:anchorId="0EF3AA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pt;height:50.5pt" o:ole="">
                  <v:imagedata r:id="rId16" o:title=""/>
                </v:shape>
                <o:OLEObject Type="Embed" ProgID="AcroExch.Document.DC" ShapeID="_x0000_i1025" DrawAspect="Icon" ObjectID="_1778048055" r:id="rId17"/>
              </w:object>
            </w:r>
          </w:p>
          <w:p w14:paraId="7BA8FF16" w14:textId="77777777" w:rsidR="00DF26E6" w:rsidRPr="00061677" w:rsidRDefault="006606A4" w:rsidP="00061677">
            <w:pPr>
              <w:pStyle w:val="Title"/>
              <w:tabs>
                <w:tab w:val="left" w:pos="630"/>
                <w:tab w:val="center" w:pos="2376"/>
              </w:tabs>
              <w:spacing w:after="0"/>
              <w:rPr>
                <w:rFonts w:ascii="GM Sans Regular" w:hAnsi="GM Sans Regular"/>
                <w:bCs/>
                <w:sz w:val="14"/>
                <w:szCs w:val="14"/>
              </w:rPr>
            </w:pPr>
            <w:r w:rsidRPr="00061677">
              <w:rPr>
                <w:rFonts w:ascii="GM Sans Regular" w:hAnsi="GM Sans Regular"/>
                <w:sz w:val="18"/>
                <w:szCs w:val="18"/>
              </w:rPr>
              <w:t>Reference the CCA Additional Documents for CCA requirements if RFQ is not released in GDiMPS</w:t>
            </w:r>
          </w:p>
        </w:tc>
        <w:tc>
          <w:tcPr>
            <w:tcW w:w="4740" w:type="dxa"/>
            <w:tcBorders>
              <w:top w:val="single" w:sz="24" w:space="0" w:color="FF0000"/>
            </w:tcBorders>
          </w:tcPr>
          <w:p w14:paraId="0C754FD8" w14:textId="22A698FE" w:rsidR="001C4344" w:rsidRPr="00FA3515" w:rsidRDefault="001C4344" w:rsidP="001C4344">
            <w:pPr>
              <w:pStyle w:val="Title"/>
              <w:spacing w:after="0"/>
              <w:rPr>
                <w:rFonts w:ascii="GM Sans Regular" w:hAnsi="GM Sans Regular"/>
                <w:b/>
                <w:sz w:val="20"/>
                <w:u w:val="single"/>
                <w:lang w:val="en-GB"/>
              </w:rPr>
            </w:pPr>
            <w:r w:rsidRPr="00FA3515">
              <w:rPr>
                <w:rFonts w:ascii="GM Sans Regular" w:hAnsi="GM Sans Regular"/>
                <w:b/>
                <w:sz w:val="20"/>
                <w:u w:val="single"/>
                <w:lang w:val="en-GB"/>
              </w:rPr>
              <w:t xml:space="preserve">Part Grouping </w:t>
            </w:r>
            <w:r w:rsidR="00096DC3" w:rsidRPr="00FA3515">
              <w:rPr>
                <w:rFonts w:ascii="GM Sans Regular" w:hAnsi="GM Sans Regular"/>
                <w:b/>
                <w:sz w:val="20"/>
                <w:u w:val="single"/>
                <w:lang w:val="en-GB"/>
              </w:rPr>
              <w:t>and</w:t>
            </w:r>
            <w:r w:rsidRPr="00FA3515">
              <w:rPr>
                <w:rFonts w:ascii="GM Sans Regular" w:hAnsi="GM Sans Regular"/>
                <w:b/>
                <w:sz w:val="20"/>
                <w:u w:val="single"/>
                <w:lang w:val="en-GB"/>
              </w:rPr>
              <w:t xml:space="preserve"> Staged Capacity Form</w:t>
            </w:r>
          </w:p>
          <w:p w14:paraId="025E68BE" w14:textId="77777777" w:rsidR="001C4344" w:rsidRDefault="001C4344" w:rsidP="001C4344">
            <w:pPr>
              <w:pStyle w:val="Title"/>
              <w:spacing w:after="0"/>
              <w:rPr>
                <w:rFonts w:ascii="GM Sans Regular" w:hAnsi="GM Sans Regular"/>
                <w:sz w:val="20"/>
                <w:lang w:val="en-GB"/>
              </w:rPr>
            </w:pPr>
          </w:p>
          <w:p w14:paraId="7AE4E91B" w14:textId="6F5A5C95" w:rsidR="001C4344" w:rsidRPr="00601421" w:rsidRDefault="001C4344" w:rsidP="001C4344">
            <w:pPr>
              <w:pStyle w:val="Title"/>
              <w:spacing w:after="0"/>
              <w:rPr>
                <w:rFonts w:ascii="GM Sans Regular" w:hAnsi="GM Sans Regular" w:cs="Arial"/>
                <w:b/>
                <w:bCs/>
                <w:sz w:val="20"/>
              </w:rPr>
            </w:pPr>
            <w:r w:rsidRPr="001E6DDB">
              <w:rPr>
                <w:rFonts w:ascii="GM Sans Regular" w:hAnsi="GM Sans Regular" w:cs="Arial"/>
                <w:b/>
                <w:bCs/>
                <w:sz w:val="20"/>
              </w:rPr>
              <w:t>The</w:t>
            </w:r>
            <w:r>
              <w:rPr>
                <w:rFonts w:ascii="GM Sans Regular" w:hAnsi="GM Sans Regular" w:cs="Arial"/>
                <w:b/>
                <w:bCs/>
                <w:sz w:val="20"/>
              </w:rPr>
              <w:t xml:space="preserve"> </w:t>
            </w:r>
            <w:r w:rsidR="00FA3515">
              <w:rPr>
                <w:rFonts w:ascii="GM Sans Regular" w:hAnsi="GM Sans Regular" w:cs="Arial"/>
                <w:b/>
                <w:bCs/>
                <w:sz w:val="20"/>
              </w:rPr>
              <w:t>“</w:t>
            </w:r>
            <w:r>
              <w:rPr>
                <w:rFonts w:ascii="GM Sans Regular" w:hAnsi="GM Sans Regular" w:cs="Arial"/>
                <w:b/>
                <w:bCs/>
                <w:sz w:val="20"/>
              </w:rPr>
              <w:t xml:space="preserve">Part Grouping </w:t>
            </w:r>
            <w:r w:rsidR="00096DC3">
              <w:rPr>
                <w:rFonts w:ascii="GM Sans Regular" w:hAnsi="GM Sans Regular" w:cs="Arial"/>
                <w:b/>
                <w:bCs/>
                <w:sz w:val="20"/>
              </w:rPr>
              <w:t>and</w:t>
            </w:r>
            <w:r>
              <w:rPr>
                <w:rFonts w:ascii="GM Sans Regular" w:hAnsi="GM Sans Regular" w:cs="Arial"/>
                <w:b/>
                <w:bCs/>
                <w:sz w:val="20"/>
              </w:rPr>
              <w:t xml:space="preserve"> Staged Capacity Form</w:t>
            </w:r>
            <w:r w:rsidR="00FA3515">
              <w:rPr>
                <w:rFonts w:ascii="GM Sans Regular" w:hAnsi="GM Sans Regular" w:cs="Arial"/>
                <w:b/>
                <w:bCs/>
                <w:sz w:val="20"/>
              </w:rPr>
              <w:t>”</w:t>
            </w:r>
            <w:r w:rsidRPr="001E6DDB">
              <w:rPr>
                <w:rFonts w:ascii="GM Sans Regular" w:hAnsi="GM Sans Regular" w:cs="Arial"/>
                <w:b/>
                <w:bCs/>
                <w:sz w:val="20"/>
              </w:rPr>
              <w:t xml:space="preserve"> </w:t>
            </w:r>
            <w:r>
              <w:rPr>
                <w:rFonts w:ascii="GM Sans Regular" w:hAnsi="GM Sans Regular" w:cs="Arial"/>
                <w:b/>
                <w:bCs/>
                <w:sz w:val="20"/>
              </w:rPr>
              <w:t>is</w:t>
            </w:r>
            <w:r w:rsidRPr="001E6DDB">
              <w:rPr>
                <w:rFonts w:ascii="GM Sans Regular" w:hAnsi="GM Sans Regular" w:cs="Arial"/>
                <w:b/>
                <w:bCs/>
                <w:sz w:val="20"/>
              </w:rPr>
              <w:t xml:space="preserve"> located in </w:t>
            </w:r>
            <w:r w:rsidR="0026289B">
              <w:rPr>
                <w:rFonts w:ascii="GM Sans Regular" w:hAnsi="GM Sans Regular" w:cs="Arial"/>
                <w:b/>
                <w:bCs/>
                <w:sz w:val="20"/>
              </w:rPr>
              <w:t xml:space="preserve">GM </w:t>
            </w:r>
            <w:r w:rsidRPr="001E6DDB">
              <w:rPr>
                <w:rFonts w:ascii="GM Sans Regular" w:hAnsi="GM Sans Regular" w:cs="Arial"/>
                <w:b/>
                <w:bCs/>
                <w:sz w:val="20"/>
              </w:rPr>
              <w:t>SupplyPower, under Collaborate / Document Library</w:t>
            </w:r>
          </w:p>
          <w:p w14:paraId="3ACFB7D5" w14:textId="77777777" w:rsidR="001C4344" w:rsidRPr="00601421" w:rsidRDefault="001C4344" w:rsidP="001C4344">
            <w:pPr>
              <w:pStyle w:val="Title"/>
              <w:spacing w:after="0"/>
              <w:rPr>
                <w:rFonts w:ascii="GM Sans Regular" w:hAnsi="GM Sans Regular"/>
                <w:sz w:val="8"/>
                <w:szCs w:val="8"/>
                <w:lang w:val="en-GB"/>
              </w:rPr>
            </w:pPr>
          </w:p>
          <w:p w14:paraId="4DCC3D12" w14:textId="1CFE786C" w:rsidR="001C4344" w:rsidRDefault="001C4344" w:rsidP="001C4344">
            <w:pPr>
              <w:pStyle w:val="Title"/>
              <w:spacing w:after="0"/>
              <w:rPr>
                <w:rFonts w:ascii="GM Sans Regular" w:hAnsi="GM Sans Regular"/>
                <w:sz w:val="20"/>
                <w:lang w:val="en-GB"/>
              </w:rPr>
            </w:pPr>
            <w:r>
              <w:rPr>
                <w:rFonts w:ascii="GM Sans Regular" w:hAnsi="GM Sans Regular"/>
                <w:sz w:val="20"/>
                <w:lang w:val="en-GB"/>
              </w:rPr>
              <w:t>To be included if Part G</w:t>
            </w:r>
            <w:r w:rsidR="00FA3515">
              <w:rPr>
                <w:rFonts w:ascii="GM Sans Regular" w:hAnsi="GM Sans Regular"/>
                <w:sz w:val="20"/>
                <w:lang w:val="en-GB"/>
              </w:rPr>
              <w:t>r</w:t>
            </w:r>
            <w:r>
              <w:rPr>
                <w:rFonts w:ascii="GM Sans Regular" w:hAnsi="GM Sans Regular"/>
                <w:sz w:val="20"/>
                <w:lang w:val="en-GB"/>
              </w:rPr>
              <w:t xml:space="preserve">ouping or </w:t>
            </w:r>
          </w:p>
          <w:p w14:paraId="59E6DCF1" w14:textId="3EFE58A6" w:rsidR="00F917FC" w:rsidRPr="001C4344" w:rsidRDefault="001C4344" w:rsidP="001C4344">
            <w:pPr>
              <w:pStyle w:val="Title"/>
              <w:spacing w:after="0"/>
              <w:rPr>
                <w:rFonts w:ascii="GM Sans Regular" w:eastAsia="SimSun" w:hAnsi="GM Sans Regular"/>
                <w:bCs/>
                <w:sz w:val="20"/>
                <w:lang w:eastAsia="zh-CN"/>
              </w:rPr>
            </w:pPr>
            <w:r>
              <w:rPr>
                <w:rFonts w:ascii="GM Sans Regular" w:hAnsi="GM Sans Regular"/>
                <w:sz w:val="20"/>
                <w:lang w:val="en-GB"/>
              </w:rPr>
              <w:t>Staged Capacity is applicable</w:t>
            </w:r>
          </w:p>
        </w:tc>
      </w:tr>
      <w:tr w:rsidR="0037623F" w:rsidRPr="00C44C1B" w14:paraId="65860AE9" w14:textId="77777777" w:rsidTr="00DB2760">
        <w:tc>
          <w:tcPr>
            <w:tcW w:w="4560" w:type="dxa"/>
          </w:tcPr>
          <w:p w14:paraId="512F9048" w14:textId="77777777" w:rsidR="00EE56A4" w:rsidRPr="00FA3515" w:rsidRDefault="006D06E2" w:rsidP="006D06E2">
            <w:pPr>
              <w:pStyle w:val="Title"/>
              <w:spacing w:after="0"/>
              <w:rPr>
                <w:rFonts w:ascii="GM Sans Regular" w:hAnsi="GM Sans Regular"/>
                <w:b/>
                <w:bCs/>
                <w:sz w:val="20"/>
                <w:u w:val="single"/>
              </w:rPr>
            </w:pPr>
            <w:r w:rsidRPr="00FA3515">
              <w:rPr>
                <w:rFonts w:ascii="GM Sans Regular" w:hAnsi="GM Sans Regular"/>
                <w:b/>
                <w:bCs/>
                <w:sz w:val="20"/>
                <w:u w:val="single"/>
              </w:rPr>
              <w:t xml:space="preserve">Tooling Cost Breakdown </w:t>
            </w:r>
          </w:p>
          <w:p w14:paraId="20ED56A7" w14:textId="77777777" w:rsidR="006D06E2" w:rsidRPr="00A36018" w:rsidRDefault="006D06E2" w:rsidP="006D06E2">
            <w:pPr>
              <w:pStyle w:val="Title"/>
              <w:spacing w:after="0"/>
              <w:rPr>
                <w:rFonts w:ascii="GM Sans Regular" w:hAnsi="GM Sans Regular"/>
                <w:bCs/>
                <w:sz w:val="20"/>
              </w:rPr>
            </w:pPr>
          </w:p>
          <w:p w14:paraId="4F9B0535" w14:textId="0919AF0C" w:rsidR="006D06E2" w:rsidRPr="00A36018" w:rsidRDefault="006D06E2" w:rsidP="006D06E2">
            <w:pPr>
              <w:pStyle w:val="Title"/>
              <w:spacing w:after="0"/>
              <w:rPr>
                <w:rFonts w:ascii="GM Sans Regular" w:hAnsi="GM Sans Regular" w:cs="Arial"/>
                <w:b/>
                <w:bCs/>
                <w:sz w:val="20"/>
              </w:rPr>
            </w:pPr>
            <w:r w:rsidRPr="00A36018">
              <w:rPr>
                <w:rFonts w:ascii="GM Sans Regular" w:hAnsi="GM Sans Regular" w:cs="Arial"/>
                <w:b/>
                <w:bCs/>
                <w:sz w:val="20"/>
              </w:rPr>
              <w:t xml:space="preserve">The </w:t>
            </w:r>
            <w:r w:rsidR="00CD62BF">
              <w:rPr>
                <w:rFonts w:ascii="GM Sans Regular" w:hAnsi="GM Sans Regular" w:cs="Arial"/>
                <w:b/>
                <w:bCs/>
                <w:sz w:val="20"/>
              </w:rPr>
              <w:t xml:space="preserve">“Smart </w:t>
            </w:r>
            <w:r w:rsidRPr="00A36018">
              <w:rPr>
                <w:rFonts w:ascii="GM Sans Regular" w:hAnsi="GM Sans Regular" w:cs="Arial"/>
                <w:b/>
                <w:bCs/>
                <w:sz w:val="20"/>
              </w:rPr>
              <w:t>1810</w:t>
            </w:r>
            <w:r w:rsidR="00CD62BF">
              <w:rPr>
                <w:rFonts w:ascii="GM Sans Regular" w:hAnsi="GM Sans Regular" w:cs="Arial"/>
                <w:b/>
                <w:bCs/>
                <w:sz w:val="20"/>
              </w:rPr>
              <w:t xml:space="preserve"> R6582” f</w:t>
            </w:r>
            <w:r w:rsidRPr="00A36018">
              <w:rPr>
                <w:rFonts w:ascii="GM Sans Regular" w:hAnsi="GM Sans Regular" w:cs="Arial"/>
                <w:b/>
                <w:bCs/>
                <w:sz w:val="20"/>
              </w:rPr>
              <w:t>orm is located in GM SupplyPower, under Collaborate / Document Library</w:t>
            </w:r>
          </w:p>
          <w:p w14:paraId="0923937B" w14:textId="77777777" w:rsidR="006D06E2" w:rsidRPr="00A36018" w:rsidRDefault="006D06E2" w:rsidP="006D06E2">
            <w:pPr>
              <w:pStyle w:val="Title"/>
              <w:spacing w:after="0"/>
              <w:rPr>
                <w:rFonts w:ascii="GM Sans Regular" w:hAnsi="GM Sans Regular"/>
                <w:b/>
                <w:bCs/>
                <w:color w:val="FF0000"/>
                <w:sz w:val="20"/>
                <w:lang w:val="en-GB"/>
              </w:rPr>
            </w:pPr>
          </w:p>
          <w:p w14:paraId="1254C817" w14:textId="642D53F1" w:rsidR="0037623F" w:rsidRPr="00C44C1B" w:rsidRDefault="006D06E2" w:rsidP="00A12C94">
            <w:pPr>
              <w:pStyle w:val="Title"/>
              <w:spacing w:after="0"/>
              <w:rPr>
                <w:rFonts w:ascii="GM Sans Regular" w:eastAsia="SimSun" w:hAnsi="GM Sans Regular"/>
                <w:bCs/>
                <w:sz w:val="20"/>
                <w:lang w:eastAsia="zh-CN"/>
              </w:rPr>
            </w:pPr>
            <w:r w:rsidRPr="00A36018">
              <w:rPr>
                <w:rFonts w:ascii="GM Sans Regular" w:hAnsi="GM Sans Regular"/>
                <w:bCs/>
                <w:sz w:val="20"/>
                <w:lang w:val="en-GB"/>
              </w:rPr>
              <w:t>Note:  Document must be downloaded and saved to allow full functionality</w:t>
            </w:r>
          </w:p>
        </w:tc>
        <w:tc>
          <w:tcPr>
            <w:tcW w:w="4740" w:type="dxa"/>
            <w:tcBorders>
              <w:top w:val="single" w:sz="4" w:space="0" w:color="auto"/>
              <w:bottom w:val="single" w:sz="4" w:space="0" w:color="auto"/>
            </w:tcBorders>
          </w:tcPr>
          <w:p w14:paraId="598CD9E5" w14:textId="75F42846" w:rsidR="000A3F7A" w:rsidRPr="00FA3515" w:rsidRDefault="000A3F7A" w:rsidP="000A3F7A">
            <w:pPr>
              <w:pStyle w:val="Title"/>
              <w:spacing w:after="0"/>
              <w:rPr>
                <w:rFonts w:ascii="GM Sans Regular" w:hAnsi="GM Sans Regular"/>
                <w:b/>
                <w:bCs/>
                <w:sz w:val="20"/>
                <w:u w:val="single"/>
              </w:rPr>
            </w:pPr>
            <w:r w:rsidRPr="00FA3515">
              <w:rPr>
                <w:rFonts w:ascii="GM Sans Regular" w:hAnsi="GM Sans Regular"/>
                <w:b/>
                <w:bCs/>
                <w:sz w:val="20"/>
                <w:u w:val="single"/>
              </w:rPr>
              <w:t>Supply Chain Cost Breakdown/Containers Requirements</w:t>
            </w:r>
          </w:p>
          <w:p w14:paraId="0B90013C" w14:textId="096957E1" w:rsidR="000A3F7A" w:rsidRDefault="000A3F7A" w:rsidP="000A3F7A">
            <w:pPr>
              <w:pStyle w:val="Title"/>
              <w:spacing w:after="0"/>
              <w:rPr>
                <w:rFonts w:ascii="GM Sans Regular" w:hAnsi="GM Sans Regular"/>
                <w:bCs/>
                <w:sz w:val="20"/>
              </w:rPr>
            </w:pPr>
            <w:r>
              <w:rPr>
                <w:rFonts w:ascii="GM Sans Regular" w:hAnsi="GM Sans Regular"/>
                <w:bCs/>
                <w:sz w:val="20"/>
              </w:rPr>
              <w:t>(Rev</w:t>
            </w:r>
            <w:r w:rsidR="001C4344">
              <w:rPr>
                <w:rFonts w:ascii="GM Sans Regular" w:hAnsi="GM Sans Regular"/>
                <w:bCs/>
                <w:sz w:val="20"/>
              </w:rPr>
              <w:t>ised</w:t>
            </w:r>
            <w:r>
              <w:rPr>
                <w:rFonts w:ascii="GM Sans Regular" w:hAnsi="GM Sans Regular"/>
                <w:bCs/>
                <w:sz w:val="20"/>
              </w:rPr>
              <w:t xml:space="preserve"> 22May</w:t>
            </w:r>
            <w:r w:rsidR="00EB6918">
              <w:rPr>
                <w:rFonts w:ascii="GM Sans Regular" w:hAnsi="GM Sans Regular"/>
                <w:bCs/>
                <w:sz w:val="20"/>
              </w:rPr>
              <w:t>20</w:t>
            </w:r>
            <w:r>
              <w:rPr>
                <w:rFonts w:ascii="GM Sans Regular" w:hAnsi="GM Sans Regular"/>
                <w:bCs/>
                <w:sz w:val="20"/>
              </w:rPr>
              <w:t>17)</w:t>
            </w:r>
          </w:p>
          <w:p w14:paraId="2E8C0283" w14:textId="77777777" w:rsidR="000A3F7A" w:rsidRDefault="000A3F7A" w:rsidP="000A3F7A">
            <w:pPr>
              <w:pStyle w:val="Title"/>
              <w:spacing w:after="0"/>
              <w:rPr>
                <w:rFonts w:ascii="GM Sans Regular" w:hAnsi="GM Sans Regular"/>
                <w:sz w:val="20"/>
                <w:lang w:val="en-GB"/>
              </w:rPr>
            </w:pPr>
            <w:r>
              <w:rPr>
                <w:rFonts w:ascii="GM Sans Regular" w:hAnsi="GM Sans Regular"/>
                <w:bCs/>
                <w:sz w:val="20"/>
              </w:rPr>
              <w:t>COMBINED VERSION</w:t>
            </w:r>
          </w:p>
          <w:p w14:paraId="4C491968" w14:textId="77777777" w:rsidR="0037623F" w:rsidRDefault="000A3F7A" w:rsidP="000A3F7A">
            <w:pPr>
              <w:jc w:val="center"/>
              <w:rPr>
                <w:rFonts w:ascii="GM Sans Regular" w:hAnsi="GM Sans Regular"/>
                <w:bCs/>
                <w:sz w:val="20"/>
              </w:rPr>
            </w:pPr>
            <w:r>
              <w:rPr>
                <w:rFonts w:ascii="GM Sans Regular" w:hAnsi="GM Sans Regular"/>
                <w:bCs/>
                <w:sz w:val="20"/>
              </w:rPr>
              <w:object w:dxaOrig="1545" w:dyaOrig="1005" w14:anchorId="733702CD">
                <v:shape id="_x0000_i1026" type="#_x0000_t75" style="width:77.5pt;height:50.5pt" o:ole="">
                  <v:imagedata r:id="rId18" o:title=""/>
                </v:shape>
                <o:OLEObject Type="Embed" ProgID="Excel.SheetMacroEnabled.12" ShapeID="_x0000_i1026" DrawAspect="Icon" ObjectID="_1778048056" r:id="rId19"/>
              </w:object>
            </w:r>
          </w:p>
          <w:p w14:paraId="2FF50322" w14:textId="2B7FEE78" w:rsidR="006606A4" w:rsidRPr="00DB2760" w:rsidRDefault="006606A4" w:rsidP="00DB2760">
            <w:pPr>
              <w:jc w:val="center"/>
              <w:rPr>
                <w:rFonts w:ascii="GM Sans Regular" w:hAnsi="GM Sans Regular" w:cs="Tahoma"/>
                <w:sz w:val="18"/>
                <w:szCs w:val="18"/>
              </w:rPr>
            </w:pPr>
            <w:r w:rsidRPr="00061677">
              <w:rPr>
                <w:rFonts w:ascii="GM Sans Regular" w:hAnsi="GM Sans Regular" w:cs="Tahoma"/>
                <w:sz w:val="18"/>
                <w:szCs w:val="18"/>
              </w:rPr>
              <w:t>Reference the CCA Specific Document in the Additional Documents Section for CCA requirements</w:t>
            </w:r>
          </w:p>
        </w:tc>
      </w:tr>
      <w:tr w:rsidR="00A12C94" w:rsidRPr="00C44C1B" w14:paraId="2CF48201" w14:textId="77777777" w:rsidTr="00DB2760">
        <w:tc>
          <w:tcPr>
            <w:tcW w:w="4560" w:type="dxa"/>
          </w:tcPr>
          <w:p w14:paraId="625D8B7F" w14:textId="77777777" w:rsidR="0001355A" w:rsidRPr="00FA3515" w:rsidRDefault="0001355A" w:rsidP="0001355A">
            <w:pPr>
              <w:jc w:val="center"/>
              <w:rPr>
                <w:rFonts w:ascii="GM Sans Regular" w:hAnsi="GM Sans Regular" w:cs="Arial"/>
                <w:b/>
                <w:bCs/>
                <w:color w:val="000000"/>
                <w:sz w:val="20"/>
                <w:szCs w:val="20"/>
                <w:u w:val="single"/>
              </w:rPr>
            </w:pPr>
            <w:r w:rsidRPr="00FA3515">
              <w:rPr>
                <w:rFonts w:ascii="GM Sans Regular" w:hAnsi="GM Sans Regular" w:cs="Arial"/>
                <w:b/>
                <w:bCs/>
                <w:color w:val="000000"/>
                <w:sz w:val="20"/>
                <w:szCs w:val="20"/>
                <w:u w:val="single"/>
              </w:rPr>
              <w:t>Resin Program Re</w:t>
            </w:r>
            <w:r w:rsidR="001E6CEB" w:rsidRPr="00FA3515">
              <w:rPr>
                <w:rFonts w:ascii="GM Sans Regular" w:hAnsi="GM Sans Regular" w:cs="Arial"/>
                <w:b/>
                <w:bCs/>
                <w:color w:val="000000"/>
                <w:sz w:val="20"/>
                <w:szCs w:val="20"/>
                <w:u w:val="single"/>
              </w:rPr>
              <w:t>s</w:t>
            </w:r>
            <w:r w:rsidRPr="00FA3515">
              <w:rPr>
                <w:rFonts w:ascii="GM Sans Regular" w:hAnsi="GM Sans Regular" w:cs="Arial"/>
                <w:b/>
                <w:bCs/>
                <w:color w:val="000000"/>
                <w:sz w:val="20"/>
                <w:szCs w:val="20"/>
                <w:u w:val="single"/>
              </w:rPr>
              <w:t>ponse Form</w:t>
            </w:r>
          </w:p>
          <w:p w14:paraId="5F87E030" w14:textId="5299A3AD" w:rsidR="0001355A" w:rsidRDefault="0001355A" w:rsidP="0001355A">
            <w:pPr>
              <w:pStyle w:val="Title"/>
              <w:spacing w:after="0"/>
              <w:rPr>
                <w:rFonts w:ascii="GM Sans Regular" w:hAnsi="GM Sans Regular" w:cs="Arial"/>
                <w:color w:val="FF0000"/>
                <w:sz w:val="20"/>
              </w:rPr>
            </w:pPr>
          </w:p>
          <w:p w14:paraId="0BA99A4B" w14:textId="77777777" w:rsidR="00CD62BF" w:rsidRPr="00A36018" w:rsidRDefault="00CD62BF" w:rsidP="00CD62BF">
            <w:pPr>
              <w:pStyle w:val="Title"/>
              <w:spacing w:after="0"/>
              <w:rPr>
                <w:rFonts w:ascii="GM Sans Regular" w:hAnsi="GM Sans Regular" w:cs="Arial"/>
                <w:b/>
                <w:bCs/>
                <w:sz w:val="20"/>
              </w:rPr>
            </w:pPr>
            <w:r w:rsidRPr="00A36018">
              <w:rPr>
                <w:rFonts w:ascii="GM Sans Regular" w:hAnsi="GM Sans Regular" w:cs="Arial"/>
                <w:b/>
                <w:bCs/>
                <w:sz w:val="20"/>
              </w:rPr>
              <w:t xml:space="preserve">The </w:t>
            </w:r>
            <w:r>
              <w:rPr>
                <w:rFonts w:ascii="GM Sans Regular" w:hAnsi="GM Sans Regular" w:cs="Arial"/>
                <w:b/>
                <w:bCs/>
                <w:sz w:val="20"/>
              </w:rPr>
              <w:t>“Molder Form”</w:t>
            </w:r>
            <w:r w:rsidRPr="00A36018">
              <w:rPr>
                <w:rFonts w:ascii="GM Sans Regular" w:hAnsi="GM Sans Regular" w:cs="Arial"/>
                <w:b/>
                <w:bCs/>
                <w:sz w:val="20"/>
              </w:rPr>
              <w:t xml:space="preserve"> is located in GM SupplyPower, under Collaborate / Document Library</w:t>
            </w:r>
          </w:p>
          <w:p w14:paraId="7AB07636" w14:textId="77777777" w:rsidR="0001355A" w:rsidRDefault="0001355A" w:rsidP="00466350">
            <w:pPr>
              <w:pStyle w:val="Title"/>
              <w:spacing w:after="0"/>
              <w:jc w:val="left"/>
              <w:rPr>
                <w:rFonts w:ascii="GM Sans Regular" w:hAnsi="GM Sans Regular" w:cs="Arial"/>
                <w:color w:val="FF0000"/>
                <w:sz w:val="20"/>
              </w:rPr>
            </w:pPr>
          </w:p>
          <w:p w14:paraId="5EB40195" w14:textId="65EC339B" w:rsidR="00DB2760" w:rsidRPr="00CF12C1" w:rsidRDefault="0001355A" w:rsidP="00DB2760">
            <w:pPr>
              <w:jc w:val="center"/>
              <w:rPr>
                <w:rFonts w:ascii="GM Sans Regular" w:hAnsi="GM Sans Regular" w:cs="Arial"/>
                <w:b/>
                <w:bCs/>
                <w:color w:val="000000"/>
                <w:sz w:val="20"/>
                <w:szCs w:val="20"/>
              </w:rPr>
            </w:pPr>
            <w:r w:rsidRPr="00E30B73">
              <w:rPr>
                <w:rFonts w:ascii="GM Sans Regular" w:hAnsi="GM Sans Regular" w:cs="Arial"/>
                <w:sz w:val="20"/>
              </w:rPr>
              <w:t>For Resins in the Resin Program, this document must be completed, signed, and sent to Resin and GM Component Buyer</w:t>
            </w:r>
            <w:r w:rsidR="00DB2760">
              <w:rPr>
                <w:rFonts w:ascii="GM Sans Regular" w:hAnsi="GM Sans Regular" w:cs="Arial"/>
                <w:sz w:val="20"/>
              </w:rPr>
              <w:t>.</w:t>
            </w:r>
          </w:p>
        </w:tc>
        <w:tc>
          <w:tcPr>
            <w:tcW w:w="4740" w:type="dxa"/>
            <w:tcBorders>
              <w:top w:val="single" w:sz="4" w:space="0" w:color="auto"/>
              <w:bottom w:val="single" w:sz="4" w:space="0" w:color="auto"/>
            </w:tcBorders>
          </w:tcPr>
          <w:p w14:paraId="3AAD96A8" w14:textId="77777777" w:rsidR="00716CA5" w:rsidRPr="007A0B7C" w:rsidRDefault="00716CA5" w:rsidP="00716CA5">
            <w:pPr>
              <w:jc w:val="center"/>
              <w:rPr>
                <w:rFonts w:ascii="GM Sans Regular" w:hAnsi="GM Sans Regular" w:cs="Arial"/>
                <w:b/>
                <w:bCs/>
                <w:sz w:val="20"/>
                <w:szCs w:val="20"/>
                <w:u w:val="single"/>
              </w:rPr>
            </w:pPr>
            <w:r w:rsidRPr="007A0B7C">
              <w:rPr>
                <w:rFonts w:ascii="GM Sans Regular" w:hAnsi="GM Sans Regular" w:cs="Arial"/>
                <w:b/>
                <w:bCs/>
                <w:sz w:val="20"/>
                <w:szCs w:val="20"/>
                <w:u w:val="single"/>
              </w:rPr>
              <w:t>Tier 1 Supplier Semiconductor Template</w:t>
            </w:r>
          </w:p>
          <w:p w14:paraId="366BD131" w14:textId="5B281870" w:rsidR="00B63AD4" w:rsidRPr="007A0B7C" w:rsidRDefault="00B63AD4" w:rsidP="00716CA5">
            <w:pPr>
              <w:jc w:val="center"/>
              <w:rPr>
                <w:rFonts w:ascii="GM Sans Regular" w:hAnsi="GM Sans Regular" w:cs="Arial"/>
                <w:b/>
                <w:bCs/>
                <w:i/>
                <w:iCs/>
                <w:sz w:val="20"/>
                <w:szCs w:val="20"/>
                <w:u w:val="single"/>
              </w:rPr>
            </w:pPr>
            <w:r w:rsidRPr="007A0B7C">
              <w:rPr>
                <w:rFonts w:ascii="GM Sans Regular" w:hAnsi="GM Sans Regular" w:cs="Arial"/>
                <w:b/>
                <w:bCs/>
                <w:i/>
                <w:iCs/>
                <w:sz w:val="20"/>
                <w:szCs w:val="20"/>
                <w:u w:val="single"/>
              </w:rPr>
              <w:t>(Removed 12/1/2023)</w:t>
            </w:r>
          </w:p>
          <w:p w14:paraId="6A55FF3F" w14:textId="77777777" w:rsidR="00B028AE" w:rsidRPr="007A0B7C" w:rsidRDefault="00B028AE" w:rsidP="00B028AE">
            <w:pPr>
              <w:pStyle w:val="Title"/>
              <w:spacing w:after="0"/>
              <w:rPr>
                <w:rFonts w:ascii="GM Sans Regular" w:eastAsia="SimSun" w:hAnsi="GM Sans Regular"/>
                <w:bCs/>
                <w:i/>
                <w:iCs/>
                <w:sz w:val="20"/>
                <w:lang w:eastAsia="zh-CN"/>
              </w:rPr>
            </w:pPr>
          </w:p>
          <w:p w14:paraId="720C3D37" w14:textId="3CBD5CA3" w:rsidR="00B63AD4" w:rsidRPr="007A0B7C" w:rsidRDefault="00B63AD4" w:rsidP="00B028AE">
            <w:pPr>
              <w:pStyle w:val="Title"/>
              <w:spacing w:after="0"/>
              <w:rPr>
                <w:rFonts w:ascii="GM Sans Regular" w:eastAsia="SimSun" w:hAnsi="GM Sans Regular"/>
                <w:bCs/>
                <w:i/>
                <w:iCs/>
                <w:sz w:val="20"/>
                <w:lang w:eastAsia="zh-CN"/>
              </w:rPr>
            </w:pPr>
            <w:r w:rsidRPr="007A0B7C">
              <w:rPr>
                <w:rFonts w:ascii="GM Sans Regular" w:eastAsia="SimSun" w:hAnsi="GM Sans Regular"/>
                <w:bCs/>
                <w:i/>
                <w:iCs/>
                <w:sz w:val="20"/>
                <w:lang w:eastAsia="zh-CN"/>
              </w:rPr>
              <w:t>Semiconductor requirements now captured in Appendix S5</w:t>
            </w:r>
            <w:r w:rsidR="009A4B39" w:rsidRPr="007A0B7C">
              <w:rPr>
                <w:rFonts w:ascii="GM Sans Regular" w:eastAsia="SimSun" w:hAnsi="GM Sans Regular"/>
                <w:bCs/>
                <w:i/>
                <w:iCs/>
                <w:sz w:val="20"/>
                <w:lang w:eastAsia="zh-CN"/>
              </w:rPr>
              <w:t xml:space="preserve"> in SOR.</w:t>
            </w:r>
          </w:p>
          <w:p w14:paraId="4E8E1B62" w14:textId="77777777" w:rsidR="009A4B39" w:rsidRPr="009A4B39" w:rsidRDefault="009A4B39" w:rsidP="00B028AE">
            <w:pPr>
              <w:pStyle w:val="Title"/>
              <w:spacing w:after="0"/>
              <w:rPr>
                <w:rFonts w:ascii="GM Sans Regular" w:eastAsia="SimSun" w:hAnsi="GM Sans Regular"/>
                <w:bCs/>
                <w:i/>
                <w:iCs/>
                <w:color w:val="FF0000"/>
                <w:sz w:val="20"/>
                <w:highlight w:val="yellow"/>
                <w:lang w:eastAsia="zh-CN"/>
              </w:rPr>
            </w:pPr>
          </w:p>
          <w:p w14:paraId="7FEFC8BA" w14:textId="523A9DF6" w:rsidR="00A12C94" w:rsidRPr="00B63AD4" w:rsidRDefault="00A12C94" w:rsidP="00061677">
            <w:pPr>
              <w:jc w:val="center"/>
              <w:rPr>
                <w:rFonts w:ascii="GM Sans Regular" w:hAnsi="GM Sans Regular"/>
                <w:color w:val="FF0000"/>
                <w:sz w:val="20"/>
                <w:szCs w:val="20"/>
              </w:rPr>
            </w:pPr>
          </w:p>
        </w:tc>
      </w:tr>
      <w:tr w:rsidR="00DB2760" w:rsidRPr="00C44C1B" w14:paraId="7B57E7E0" w14:textId="77777777" w:rsidTr="00DB2760">
        <w:tc>
          <w:tcPr>
            <w:tcW w:w="4560" w:type="dxa"/>
            <w:tcBorders>
              <w:bottom w:val="single" w:sz="24" w:space="0" w:color="FF0000"/>
            </w:tcBorders>
          </w:tcPr>
          <w:p w14:paraId="3B2C32B6" w14:textId="77777777" w:rsidR="00DB2760" w:rsidRPr="00FA3515" w:rsidRDefault="00DB2760" w:rsidP="0001355A">
            <w:pPr>
              <w:jc w:val="center"/>
              <w:rPr>
                <w:rFonts w:ascii="GM Sans Regular" w:hAnsi="GM Sans Regular" w:cs="Arial"/>
                <w:b/>
                <w:bCs/>
                <w:color w:val="000000"/>
                <w:sz w:val="20"/>
                <w:szCs w:val="20"/>
                <w:u w:val="single"/>
              </w:rPr>
            </w:pPr>
            <w:r w:rsidRPr="00FA3515">
              <w:rPr>
                <w:rFonts w:ascii="GM Sans Regular" w:hAnsi="GM Sans Regular" w:cs="Arial"/>
                <w:b/>
                <w:bCs/>
                <w:color w:val="000000"/>
                <w:sz w:val="20"/>
                <w:szCs w:val="20"/>
                <w:u w:val="single"/>
              </w:rPr>
              <w:t>Supplier Quality Requirements</w:t>
            </w:r>
          </w:p>
          <w:p w14:paraId="29A23B7F" w14:textId="34436580" w:rsidR="00DB2760" w:rsidRDefault="00DB2760" w:rsidP="0001355A">
            <w:pPr>
              <w:jc w:val="center"/>
              <w:rPr>
                <w:rFonts w:ascii="GM Sans Regular" w:hAnsi="GM Sans Regular"/>
                <w:bCs/>
                <w:sz w:val="20"/>
              </w:rPr>
            </w:pPr>
          </w:p>
          <w:p w14:paraId="5AB5366A" w14:textId="74F55F24" w:rsidR="00DB2760" w:rsidRDefault="00DB2760" w:rsidP="0001355A">
            <w:pPr>
              <w:jc w:val="center"/>
              <w:rPr>
                <w:rFonts w:ascii="GM Sans Regular" w:hAnsi="GM Sans Regular"/>
                <w:bCs/>
                <w:sz w:val="20"/>
              </w:rPr>
            </w:pPr>
          </w:p>
          <w:p w14:paraId="052DAAE9" w14:textId="77777777" w:rsidR="00DB2760" w:rsidRDefault="00DB2760" w:rsidP="00DB2760">
            <w:pPr>
              <w:jc w:val="center"/>
              <w:rPr>
                <w:rFonts w:ascii="GM Sans Regular" w:hAnsi="GM Sans Regular"/>
                <w:i/>
                <w:iCs/>
                <w:color w:val="0000FF"/>
                <w:sz w:val="20"/>
                <w:szCs w:val="20"/>
              </w:rPr>
            </w:pPr>
            <w:r>
              <w:rPr>
                <w:rFonts w:ascii="GM Sans Regular" w:hAnsi="GM Sans Regular"/>
                <w:i/>
                <w:iCs/>
                <w:sz w:val="20"/>
                <w:szCs w:val="20"/>
              </w:rPr>
              <w:t xml:space="preserve">Starting on 4/11/2017, </w:t>
            </w:r>
            <w:r w:rsidRPr="007F6269">
              <w:rPr>
                <w:rFonts w:ascii="GM Sans Regular" w:hAnsi="GM Sans Regular"/>
                <w:i/>
                <w:iCs/>
                <w:sz w:val="20"/>
                <w:szCs w:val="20"/>
              </w:rPr>
              <w:t>ALL Supplier Quality SORs will be communicated to suppliers through eSOR Appendix F17-F19, F21-F36 and GMWs.</w:t>
            </w:r>
            <w:r>
              <w:rPr>
                <w:rFonts w:ascii="GM Sans Regular" w:hAnsi="GM Sans Regular"/>
                <w:i/>
                <w:iCs/>
                <w:color w:val="0000FF"/>
                <w:sz w:val="20"/>
                <w:szCs w:val="20"/>
              </w:rPr>
              <w:t> </w:t>
            </w:r>
          </w:p>
          <w:p w14:paraId="4402540F" w14:textId="77777777" w:rsidR="00DB2760" w:rsidRDefault="00DB2760" w:rsidP="00DB2760">
            <w:pPr>
              <w:jc w:val="center"/>
              <w:rPr>
                <w:rFonts w:ascii="GM Sans Regular" w:hAnsi="GM Sans Regular"/>
                <w:i/>
                <w:iCs/>
                <w:color w:val="0000FF"/>
                <w:sz w:val="20"/>
                <w:szCs w:val="20"/>
              </w:rPr>
            </w:pPr>
          </w:p>
          <w:p w14:paraId="44C3CD68" w14:textId="1B167519" w:rsidR="00DB2760" w:rsidRDefault="00DB2760" w:rsidP="00DB2760">
            <w:pPr>
              <w:jc w:val="center"/>
              <w:rPr>
                <w:rFonts w:ascii="GM Sans Regular" w:hAnsi="GM Sans Regular"/>
                <w:b/>
                <w:bCs/>
                <w:color w:val="000000"/>
                <w:sz w:val="20"/>
                <w:szCs w:val="20"/>
                <w:lang w:eastAsia="en-US"/>
              </w:rPr>
            </w:pPr>
            <w:r w:rsidRPr="00D2490E">
              <w:rPr>
                <w:rFonts w:ascii="GM Sans Regular" w:hAnsi="GM Sans Regular"/>
                <w:sz w:val="20"/>
                <w:szCs w:val="20"/>
              </w:rPr>
              <w:t>Reference the CCA Specific Document in the Additional Documents Section for CCA requirements</w:t>
            </w:r>
            <w:r>
              <w:rPr>
                <w:rFonts w:ascii="GM Sans Regular" w:hAnsi="GM Sans Regular"/>
                <w:sz w:val="20"/>
                <w:szCs w:val="20"/>
              </w:rPr>
              <w:t>.</w:t>
            </w:r>
          </w:p>
        </w:tc>
        <w:tc>
          <w:tcPr>
            <w:tcW w:w="4740" w:type="dxa"/>
            <w:tcBorders>
              <w:bottom w:val="single" w:sz="24" w:space="0" w:color="FF0000"/>
            </w:tcBorders>
          </w:tcPr>
          <w:p w14:paraId="479F09EA" w14:textId="77777777" w:rsidR="00DB2760" w:rsidRPr="00FA3515" w:rsidRDefault="00DB2760" w:rsidP="00DB2760">
            <w:pPr>
              <w:jc w:val="center"/>
              <w:rPr>
                <w:rFonts w:ascii="GM Sans Regular" w:hAnsi="GM Sans Regular" w:cs="Arial"/>
                <w:b/>
                <w:bCs/>
                <w:color w:val="000000"/>
                <w:sz w:val="20"/>
                <w:szCs w:val="20"/>
                <w:u w:val="single"/>
              </w:rPr>
            </w:pPr>
            <w:r w:rsidRPr="00FA3515">
              <w:rPr>
                <w:rFonts w:ascii="GM Sans Regular" w:hAnsi="GM Sans Regular" w:cs="Arial"/>
                <w:b/>
                <w:bCs/>
                <w:color w:val="000000"/>
                <w:sz w:val="20"/>
                <w:szCs w:val="20"/>
                <w:u w:val="single"/>
              </w:rPr>
              <w:t>Tier 1 Supplier Software Licensing Template</w:t>
            </w:r>
          </w:p>
          <w:p w14:paraId="741C71C7" w14:textId="77777777" w:rsidR="00DB2760" w:rsidRPr="00A22BD0" w:rsidRDefault="00DB2760" w:rsidP="00DB2760">
            <w:pPr>
              <w:jc w:val="center"/>
              <w:rPr>
                <w:rFonts w:ascii="GM Sans Regular" w:hAnsi="GM Sans Regular" w:cs="Arial"/>
                <w:b/>
                <w:bCs/>
                <w:color w:val="000000"/>
                <w:sz w:val="20"/>
                <w:szCs w:val="20"/>
              </w:rPr>
            </w:pPr>
          </w:p>
          <w:p w14:paraId="0245DA41" w14:textId="433E1497" w:rsidR="00DB2760" w:rsidRPr="00A22BD0" w:rsidRDefault="00DB2760" w:rsidP="00DB2760">
            <w:pPr>
              <w:jc w:val="center"/>
              <w:rPr>
                <w:rFonts w:ascii="GM Sans Regular" w:hAnsi="GM Sans Regular" w:cs="Arial"/>
                <w:b/>
                <w:bCs/>
                <w:color w:val="000000"/>
                <w:sz w:val="20"/>
                <w:szCs w:val="20"/>
              </w:rPr>
            </w:pPr>
            <w:r w:rsidRPr="00A22BD0">
              <w:rPr>
                <w:rFonts w:ascii="GM Sans Regular" w:hAnsi="GM Sans Regular" w:cs="Arial"/>
                <w:b/>
                <w:bCs/>
                <w:color w:val="000000"/>
                <w:sz w:val="20"/>
                <w:szCs w:val="20"/>
              </w:rPr>
              <w:t xml:space="preserve">The </w:t>
            </w:r>
            <w:r w:rsidR="00192509">
              <w:rPr>
                <w:rFonts w:ascii="GM Sans Regular" w:hAnsi="GM Sans Regular" w:cs="Arial"/>
                <w:b/>
                <w:bCs/>
                <w:color w:val="000000"/>
                <w:sz w:val="20"/>
                <w:szCs w:val="20"/>
              </w:rPr>
              <w:t>“</w:t>
            </w:r>
            <w:r w:rsidR="00CD62BF">
              <w:rPr>
                <w:rFonts w:ascii="GM Sans Regular" w:hAnsi="GM Sans Regular" w:cs="Arial"/>
                <w:b/>
                <w:bCs/>
                <w:color w:val="000000"/>
                <w:sz w:val="20"/>
                <w:szCs w:val="20"/>
              </w:rPr>
              <w:t xml:space="preserve">Third Party </w:t>
            </w:r>
            <w:r w:rsidRPr="00A22BD0">
              <w:rPr>
                <w:rFonts w:ascii="GM Sans Regular" w:hAnsi="GM Sans Regular" w:cs="Arial"/>
                <w:b/>
                <w:bCs/>
                <w:color w:val="000000"/>
                <w:sz w:val="20"/>
                <w:szCs w:val="20"/>
              </w:rPr>
              <w:t xml:space="preserve">Software Licensing </w:t>
            </w:r>
            <w:r w:rsidR="00CD62BF">
              <w:rPr>
                <w:rFonts w:ascii="GM Sans Regular" w:hAnsi="GM Sans Regular" w:cs="Arial"/>
                <w:b/>
                <w:bCs/>
                <w:color w:val="000000"/>
                <w:sz w:val="20"/>
                <w:szCs w:val="20"/>
              </w:rPr>
              <w:t>Cost Sheet”</w:t>
            </w:r>
            <w:r w:rsidR="00CD62BF" w:rsidRPr="00A22BD0">
              <w:rPr>
                <w:rFonts w:ascii="GM Sans Regular" w:hAnsi="GM Sans Regular" w:cs="Arial"/>
                <w:b/>
                <w:bCs/>
                <w:color w:val="000000"/>
                <w:sz w:val="20"/>
                <w:szCs w:val="20"/>
              </w:rPr>
              <w:t xml:space="preserve"> </w:t>
            </w:r>
            <w:r w:rsidRPr="00A22BD0">
              <w:rPr>
                <w:rFonts w:ascii="GM Sans Regular" w:hAnsi="GM Sans Regular" w:cs="Arial"/>
                <w:b/>
                <w:bCs/>
                <w:color w:val="000000"/>
                <w:sz w:val="20"/>
                <w:szCs w:val="20"/>
              </w:rPr>
              <w:t>is located in GM SupplyPower, under Collaborate/Document Library</w:t>
            </w:r>
          </w:p>
          <w:p w14:paraId="4CD2A5F0" w14:textId="77777777" w:rsidR="00DB2760" w:rsidRPr="00A22BD0" w:rsidRDefault="00DB2760" w:rsidP="00DB2760">
            <w:pPr>
              <w:jc w:val="center"/>
              <w:rPr>
                <w:rFonts w:ascii="GM Sans Regular" w:hAnsi="GM Sans Regular" w:cs="Arial"/>
                <w:color w:val="000000"/>
                <w:sz w:val="20"/>
                <w:szCs w:val="20"/>
              </w:rPr>
            </w:pPr>
          </w:p>
          <w:p w14:paraId="1B71E481" w14:textId="4834B61D" w:rsidR="00DB2760" w:rsidRPr="006606A4" w:rsidRDefault="00DB2760" w:rsidP="00DB2760">
            <w:pPr>
              <w:rPr>
                <w:rFonts w:ascii="GM Sans Regular" w:hAnsi="GM Sans Regular" w:cs="Arial"/>
                <w:bCs/>
                <w:color w:val="000000"/>
                <w:sz w:val="20"/>
                <w:szCs w:val="20"/>
              </w:rPr>
            </w:pPr>
            <w:r w:rsidRPr="00A22BD0">
              <w:rPr>
                <w:rFonts w:ascii="GM Sans Regular" w:hAnsi="GM Sans Regular" w:cs="Arial"/>
                <w:color w:val="000000"/>
                <w:sz w:val="20"/>
                <w:szCs w:val="20"/>
              </w:rPr>
              <w:t>If applicable, return for all software licenses planned for the Bill of Material. Reference instruction tab within the form and comply.</w:t>
            </w:r>
          </w:p>
        </w:tc>
      </w:tr>
    </w:tbl>
    <w:p w14:paraId="7667735C" w14:textId="77777777" w:rsidR="00873345" w:rsidRPr="00E91830" w:rsidRDefault="00873345" w:rsidP="00873345">
      <w:pPr>
        <w:pStyle w:val="Title"/>
        <w:spacing w:after="0"/>
        <w:jc w:val="left"/>
        <w:rPr>
          <w:rFonts w:ascii="GM Sans Regular" w:hAnsi="GM Sans Regular"/>
          <w:sz w:val="16"/>
          <w:szCs w:val="16"/>
        </w:rPr>
      </w:pPr>
    </w:p>
    <w:p w14:paraId="79C17B57" w14:textId="3FA8BE65" w:rsidR="000C4EC2" w:rsidRDefault="000C4EC2" w:rsidP="000C4EC2">
      <w:pPr>
        <w:rPr>
          <w:rFonts w:ascii="GM Sans Regular" w:hAnsi="GM Sans Regular"/>
          <w:sz w:val="20"/>
          <w:szCs w:val="20"/>
        </w:rPr>
      </w:pPr>
      <w:r w:rsidRPr="00C35746">
        <w:rPr>
          <w:rFonts w:ascii="GM Sans Regular" w:hAnsi="GM Sans Regular"/>
          <w:sz w:val="20"/>
          <w:szCs w:val="20"/>
        </w:rPr>
        <w:t>Refer to the Additional Requirements for your commodity located here</w:t>
      </w:r>
      <w:r w:rsidRPr="00C35746">
        <w:rPr>
          <w:sz w:val="20"/>
        </w:rPr>
        <w:t xml:space="preserve">: </w:t>
      </w:r>
      <w:hyperlink r:id="rId20" w:history="1">
        <w:r w:rsidRPr="00EF6DD0">
          <w:rPr>
            <w:rStyle w:val="Hyperlink"/>
            <w:color w:val="0070C0"/>
            <w:sz w:val="20"/>
          </w:rPr>
          <w:t>Link to GM 1927 Part Specific SORs</w:t>
        </w:r>
      </w:hyperlink>
      <w:r w:rsidRPr="00C35746">
        <w:rPr>
          <w:sz w:val="20"/>
        </w:rPr>
        <w:t xml:space="preserve">. </w:t>
      </w:r>
      <w:r w:rsidRPr="00C35746">
        <w:rPr>
          <w:rFonts w:ascii="GM Sans Regular" w:hAnsi="GM Sans Regular"/>
          <w:sz w:val="20"/>
          <w:szCs w:val="20"/>
        </w:rPr>
        <w:t xml:space="preserve">1) Log into </w:t>
      </w:r>
      <w:r w:rsidR="0026289B">
        <w:rPr>
          <w:rFonts w:ascii="GM Sans Regular" w:hAnsi="GM Sans Regular"/>
          <w:sz w:val="20"/>
          <w:szCs w:val="20"/>
        </w:rPr>
        <w:t xml:space="preserve">GM </w:t>
      </w:r>
      <w:r w:rsidRPr="00C35746">
        <w:rPr>
          <w:rFonts w:ascii="GM Sans Regular" w:hAnsi="GM Sans Regular"/>
          <w:sz w:val="20"/>
          <w:szCs w:val="20"/>
        </w:rPr>
        <w:t>SupplyPower 2) Access the GM SupplyPower Document Library  3) Filter function on Supplier Quality, click search 4)Change the Standard Filter</w:t>
      </w:r>
      <w:r w:rsidRPr="00C35746">
        <w:rPr>
          <w:sz w:val="20"/>
        </w:rPr>
        <w:t xml:space="preserve"> </w:t>
      </w:r>
      <w:r w:rsidRPr="00C35746">
        <w:rPr>
          <w:rFonts w:ascii="GM Sans Regular" w:hAnsi="GM Sans Regular"/>
          <w:i/>
          <w:iCs/>
          <w:sz w:val="20"/>
        </w:rPr>
        <w:t xml:space="preserve">on the left to </w:t>
      </w:r>
      <w:r w:rsidRPr="00C35746">
        <w:rPr>
          <w:rFonts w:ascii="GM Sans Regular" w:hAnsi="GM Sans Regular"/>
          <w:sz w:val="20"/>
        </w:rPr>
        <w:t>“</w:t>
      </w:r>
      <w:r w:rsidR="00696708">
        <w:rPr>
          <w:rFonts w:ascii="GM Sans Regular" w:hAnsi="GM Sans Regular"/>
          <w:sz w:val="20"/>
        </w:rPr>
        <w:t xml:space="preserve">CGXXX </w:t>
      </w:r>
      <w:r w:rsidRPr="00C35746">
        <w:rPr>
          <w:rFonts w:ascii="GM Sans Regular" w:hAnsi="GM Sans Regular"/>
          <w:sz w:val="20"/>
        </w:rPr>
        <w:t xml:space="preserve">GM 1927 03a” </w:t>
      </w:r>
      <w:r w:rsidRPr="00C35746">
        <w:rPr>
          <w:rFonts w:ascii="GM Sans Regular" w:hAnsi="GM Sans Regular"/>
          <w:sz w:val="20"/>
          <w:szCs w:val="20"/>
        </w:rPr>
        <w:t>5)Search for your commodity in the list</w:t>
      </w:r>
      <w:r>
        <w:rPr>
          <w:rFonts w:ascii="GM Sans Regular" w:hAnsi="GM Sans Regular"/>
          <w:sz w:val="20"/>
          <w:szCs w:val="20"/>
        </w:rPr>
        <w:t>.</w:t>
      </w:r>
    </w:p>
    <w:p w14:paraId="07DAA180" w14:textId="77777777" w:rsidR="00873345" w:rsidRPr="00060516" w:rsidRDefault="00873345" w:rsidP="00873345">
      <w:pPr>
        <w:tabs>
          <w:tab w:val="left" w:pos="2292"/>
        </w:tabs>
        <w:jc w:val="center"/>
        <w:rPr>
          <w:rFonts w:ascii="GM Sans Regular" w:hAnsi="GM Sans Regular"/>
          <w:b/>
          <w:bCs/>
          <w:color w:val="FF0000"/>
          <w:sz w:val="32"/>
          <w:szCs w:val="32"/>
        </w:rPr>
      </w:pPr>
      <w:r w:rsidRPr="00060516">
        <w:rPr>
          <w:rFonts w:ascii="GM Sans Regular" w:hAnsi="GM Sans Regular"/>
          <w:b/>
          <w:bCs/>
          <w:color w:val="FF0000"/>
          <w:sz w:val="32"/>
          <w:szCs w:val="32"/>
        </w:rPr>
        <w:lastRenderedPageBreak/>
        <w:t>2. INFORMATIONAL</w:t>
      </w:r>
      <w:r>
        <w:rPr>
          <w:rFonts w:ascii="GM Sans Regular" w:hAnsi="GM Sans Regular"/>
          <w:b/>
          <w:bCs/>
          <w:color w:val="FF0000"/>
          <w:sz w:val="32"/>
          <w:szCs w:val="32"/>
        </w:rPr>
        <w:t xml:space="preserve"> DOCUMENTS</w:t>
      </w:r>
    </w:p>
    <w:p w14:paraId="69725EE6" w14:textId="77777777" w:rsidR="00873345" w:rsidRPr="00060516" w:rsidRDefault="00873345" w:rsidP="00873345">
      <w:pPr>
        <w:tabs>
          <w:tab w:val="left" w:pos="2292"/>
        </w:tabs>
        <w:jc w:val="center"/>
        <w:rPr>
          <w:rFonts w:ascii="GM Sans Regular" w:hAnsi="GM Sans Regular"/>
          <w:b/>
          <w:bCs/>
          <w:color w:val="FF0000"/>
          <w:sz w:val="32"/>
          <w:szCs w:val="32"/>
        </w:rPr>
      </w:pPr>
      <w:r>
        <w:rPr>
          <w:rFonts w:ascii="GM Sans Regular" w:hAnsi="GM Sans Regular"/>
          <w:b/>
          <w:bCs/>
          <w:color w:val="FF0000"/>
          <w:sz w:val="32"/>
          <w:szCs w:val="32"/>
        </w:rPr>
        <w:t>a</w:t>
      </w:r>
      <w:r w:rsidRPr="00060516">
        <w:rPr>
          <w:rFonts w:ascii="GM Sans Regular" w:hAnsi="GM Sans Regular"/>
          <w:b/>
          <w:bCs/>
          <w:color w:val="FF0000"/>
          <w:sz w:val="32"/>
          <w:szCs w:val="32"/>
        </w:rPr>
        <w:t>. TERMS AND CONDITIONS</w:t>
      </w:r>
    </w:p>
    <w:p w14:paraId="63AF8E9F" w14:textId="77777777" w:rsidR="00873345" w:rsidRPr="00926743" w:rsidRDefault="00873345" w:rsidP="00873345">
      <w:pPr>
        <w:rPr>
          <w:rFonts w:ascii="GM Sans Regular" w:hAnsi="GM Sans Regular"/>
          <w:sz w:val="16"/>
          <w:szCs w:val="16"/>
        </w:rPr>
      </w:pPr>
    </w:p>
    <w:p w14:paraId="60FF4745" w14:textId="77777777" w:rsidR="00873345" w:rsidRDefault="00873345" w:rsidP="00873345">
      <w:pPr>
        <w:autoSpaceDE w:val="0"/>
        <w:autoSpaceDN w:val="0"/>
        <w:adjustRightInd w:val="0"/>
        <w:spacing w:line="240" w:lineRule="atLeast"/>
        <w:rPr>
          <w:rFonts w:ascii="GM Sans Regular" w:hAnsi="GM Sans Regular"/>
          <w:sz w:val="20"/>
          <w:szCs w:val="20"/>
        </w:rPr>
      </w:pPr>
      <w:r w:rsidRPr="00926743">
        <w:rPr>
          <w:rFonts w:ascii="GM Sans Regular" w:hAnsi="GM Sans Regular"/>
          <w:sz w:val="20"/>
          <w:szCs w:val="20"/>
        </w:rPr>
        <w:t xml:space="preserve">Each of the documents below serves as Terms and Conditions for this quotation and any future supply contract between your company and </w:t>
      </w:r>
      <w:r>
        <w:rPr>
          <w:rFonts w:ascii="GM Sans Regular" w:hAnsi="GM Sans Regular"/>
          <w:sz w:val="20"/>
          <w:szCs w:val="20"/>
        </w:rPr>
        <w:t xml:space="preserve">any </w:t>
      </w:r>
      <w:r w:rsidRPr="00926743">
        <w:rPr>
          <w:rFonts w:ascii="GM Sans Regular" w:hAnsi="GM Sans Regular"/>
          <w:sz w:val="20"/>
          <w:szCs w:val="20"/>
        </w:rPr>
        <w:t>Buyer for this project.  Submission of your quote</w:t>
      </w:r>
      <w:r>
        <w:rPr>
          <w:rFonts w:ascii="GM Sans Regular" w:hAnsi="GM Sans Regular"/>
          <w:sz w:val="20"/>
          <w:szCs w:val="20"/>
        </w:rPr>
        <w:t xml:space="preserve"> is deemed as </w:t>
      </w:r>
      <w:r w:rsidRPr="00926743">
        <w:rPr>
          <w:rFonts w:ascii="GM Sans Regular" w:hAnsi="GM Sans Regular"/>
          <w:sz w:val="20"/>
          <w:szCs w:val="20"/>
        </w:rPr>
        <w:t xml:space="preserve">acceptance of all </w:t>
      </w:r>
      <w:r>
        <w:rPr>
          <w:rFonts w:ascii="GM Sans Regular" w:hAnsi="GM Sans Regular"/>
          <w:sz w:val="20"/>
          <w:szCs w:val="20"/>
        </w:rPr>
        <w:t>T</w:t>
      </w:r>
      <w:r w:rsidRPr="00926743">
        <w:rPr>
          <w:rFonts w:ascii="GM Sans Regular" w:hAnsi="GM Sans Regular"/>
          <w:sz w:val="20"/>
          <w:szCs w:val="20"/>
        </w:rPr>
        <w:t>erms</w:t>
      </w:r>
      <w:r>
        <w:rPr>
          <w:rFonts w:ascii="GM Sans Regular" w:hAnsi="GM Sans Regular"/>
          <w:sz w:val="20"/>
          <w:szCs w:val="20"/>
        </w:rPr>
        <w:t xml:space="preserve"> and C</w:t>
      </w:r>
      <w:r w:rsidRPr="00926743">
        <w:rPr>
          <w:rFonts w:ascii="GM Sans Regular" w:hAnsi="GM Sans Regular"/>
          <w:sz w:val="20"/>
          <w:szCs w:val="20"/>
        </w:rPr>
        <w:t>onditions.</w:t>
      </w:r>
    </w:p>
    <w:p w14:paraId="3C5E1648" w14:textId="77777777" w:rsidR="00472E87" w:rsidRDefault="00472E87" w:rsidP="00873345">
      <w:pPr>
        <w:autoSpaceDE w:val="0"/>
        <w:autoSpaceDN w:val="0"/>
        <w:adjustRightInd w:val="0"/>
        <w:spacing w:line="240" w:lineRule="atLeast"/>
        <w:rPr>
          <w:rFonts w:ascii="GM Sans Regular" w:hAnsi="GM Sans Regular"/>
          <w:sz w:val="20"/>
          <w:szCs w:val="20"/>
        </w:rPr>
      </w:pPr>
    </w:p>
    <w:tbl>
      <w:tblPr>
        <w:tblW w:w="9990"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5220"/>
        <w:gridCol w:w="4770"/>
      </w:tblGrid>
      <w:tr w:rsidR="00873345" w:rsidRPr="00926743" w14:paraId="188C238C" w14:textId="77777777" w:rsidTr="00192509">
        <w:trPr>
          <w:trHeight w:val="1848"/>
        </w:trPr>
        <w:tc>
          <w:tcPr>
            <w:tcW w:w="5220" w:type="dxa"/>
          </w:tcPr>
          <w:p w14:paraId="0089976F" w14:textId="77777777" w:rsidR="00873345" w:rsidRPr="00FA3515" w:rsidRDefault="00873345" w:rsidP="002625BC">
            <w:pPr>
              <w:jc w:val="center"/>
              <w:rPr>
                <w:rFonts w:ascii="GM Sans Regular" w:hAnsi="GM Sans Regular" w:cs="Arial"/>
                <w:b/>
                <w:bCs/>
                <w:sz w:val="20"/>
                <w:u w:val="single"/>
              </w:rPr>
            </w:pPr>
            <w:r w:rsidRPr="00FA3515">
              <w:rPr>
                <w:rFonts w:ascii="GM Sans Regular" w:hAnsi="GM Sans Regular" w:cs="Arial"/>
                <w:b/>
                <w:bCs/>
                <w:sz w:val="20"/>
                <w:u w:val="single"/>
              </w:rPr>
              <w:t>Global General Terms and Conditions</w:t>
            </w:r>
          </w:p>
          <w:p w14:paraId="3983378B" w14:textId="2A412BB9" w:rsidR="00873345" w:rsidRPr="00926743" w:rsidRDefault="002F2180" w:rsidP="002625BC">
            <w:pPr>
              <w:jc w:val="center"/>
              <w:rPr>
                <w:rFonts w:ascii="GM Sans Regular" w:hAnsi="GM Sans Regular" w:cs="Arial"/>
                <w:b/>
                <w:bCs/>
                <w:sz w:val="20"/>
              </w:rPr>
            </w:pPr>
            <w:r>
              <w:rPr>
                <w:rFonts w:ascii="GM Sans Regular" w:hAnsi="GM Sans Regular"/>
                <w:bCs/>
                <w:sz w:val="20"/>
              </w:rPr>
              <w:t>(</w:t>
            </w:r>
            <w:r w:rsidR="007F4706">
              <w:rPr>
                <w:rFonts w:ascii="GM Sans Regular" w:hAnsi="GM Sans Regular"/>
                <w:bCs/>
                <w:sz w:val="20"/>
              </w:rPr>
              <w:t>Rev</w:t>
            </w:r>
            <w:r w:rsidR="001C4344">
              <w:rPr>
                <w:rFonts w:ascii="GM Sans Regular" w:hAnsi="GM Sans Regular"/>
                <w:bCs/>
                <w:sz w:val="20"/>
              </w:rPr>
              <w:t>ised</w:t>
            </w:r>
            <w:r w:rsidR="007F4706">
              <w:rPr>
                <w:rFonts w:ascii="GM Sans Regular" w:hAnsi="GM Sans Regular"/>
                <w:bCs/>
                <w:sz w:val="20"/>
              </w:rPr>
              <w:t xml:space="preserve"> </w:t>
            </w:r>
            <w:r>
              <w:rPr>
                <w:rFonts w:ascii="GM Sans Regular" w:hAnsi="GM Sans Regular"/>
                <w:bCs/>
                <w:sz w:val="20"/>
              </w:rPr>
              <w:t>12March2014</w:t>
            </w:r>
            <w:r w:rsidR="007F4706">
              <w:rPr>
                <w:rFonts w:ascii="GM Sans Regular" w:hAnsi="GM Sans Regular"/>
                <w:bCs/>
                <w:sz w:val="20"/>
              </w:rPr>
              <w:t>)</w:t>
            </w:r>
            <w:r w:rsidR="007F4706" w:rsidRPr="00926743">
              <w:rPr>
                <w:rFonts w:ascii="GM Sans Regular" w:hAnsi="GM Sans Regular" w:cs="Arial"/>
                <w:b/>
                <w:sz w:val="20"/>
              </w:rPr>
              <w:br/>
            </w:r>
            <w:r>
              <w:rPr>
                <w:rFonts w:ascii="GM Sans Regular" w:hAnsi="GM Sans Regular" w:cs="Arial"/>
                <w:b/>
                <w:sz w:val="28"/>
                <w:szCs w:val="28"/>
              </w:rPr>
              <w:object w:dxaOrig="1531" w:dyaOrig="1002" w14:anchorId="4BB40120">
                <v:shape id="_x0000_i1027" type="#_x0000_t75" style="width:77.5pt;height:50.5pt" o:ole="">
                  <v:imagedata r:id="rId21" o:title=""/>
                </v:shape>
                <o:OLEObject Type="Embed" ProgID="AcroExch.Document.DC" ShapeID="_x0000_i1027" DrawAspect="Icon" ObjectID="_1778048057" r:id="rId22"/>
              </w:object>
            </w:r>
            <w:r w:rsidR="007F4706">
              <w:rPr>
                <w:rFonts w:ascii="GM Sans Regular" w:hAnsi="GM Sans Regular" w:cs="Arial"/>
                <w:b/>
                <w:sz w:val="28"/>
                <w:szCs w:val="28"/>
              </w:rPr>
              <w:t xml:space="preserve">      </w:t>
            </w:r>
            <w:r w:rsidR="007F4706">
              <w:rPr>
                <w:rFonts w:ascii="GM Sans Regular" w:hAnsi="GM Sans Regular" w:cs="Arial"/>
                <w:b/>
                <w:bCs/>
                <w:color w:val="FF0000"/>
                <w:sz w:val="20"/>
                <w:szCs w:val="20"/>
              </w:rPr>
              <w:t xml:space="preserve"> </w:t>
            </w:r>
            <w:r w:rsidR="00873345" w:rsidRPr="0094202E">
              <w:rPr>
                <w:rFonts w:ascii="GM Sans Regular" w:hAnsi="GM Sans Regular" w:cs="Arial"/>
                <w:b/>
                <w:sz w:val="28"/>
                <w:szCs w:val="28"/>
              </w:rPr>
              <w:br/>
            </w:r>
            <w:hyperlink r:id="rId23" w:history="1">
              <w:proofErr w:type="spellStart"/>
              <w:r w:rsidR="001318C1" w:rsidRPr="00EF6DD0">
                <w:rPr>
                  <w:rStyle w:val="Hyperlink"/>
                  <w:rFonts w:ascii="GM Sans Regular" w:hAnsi="GM Sans Regular" w:cs="Arial"/>
                  <w:color w:val="0070C0"/>
                  <w:sz w:val="20"/>
                </w:rPr>
                <w:t>SupplyPower</w:t>
              </w:r>
              <w:proofErr w:type="spellEnd"/>
              <w:r w:rsidR="001318C1" w:rsidRPr="00EF6DD0">
                <w:rPr>
                  <w:rStyle w:val="Hyperlink"/>
                  <w:rFonts w:ascii="GM Sans Regular" w:hAnsi="GM Sans Regular" w:cs="Arial"/>
                  <w:color w:val="0070C0"/>
                  <w:sz w:val="20"/>
                </w:rPr>
                <w:t xml:space="preserve"> Link to other Languages</w:t>
              </w:r>
            </w:hyperlink>
          </w:p>
        </w:tc>
        <w:tc>
          <w:tcPr>
            <w:tcW w:w="4770" w:type="dxa"/>
          </w:tcPr>
          <w:p w14:paraId="79F6AE81" w14:textId="77777777" w:rsidR="00873345" w:rsidRPr="00FA3515" w:rsidRDefault="00873345" w:rsidP="002625BC">
            <w:pPr>
              <w:jc w:val="center"/>
              <w:rPr>
                <w:rFonts w:ascii="GM Sans Regular" w:hAnsi="GM Sans Regular" w:cs="Arial"/>
                <w:b/>
                <w:sz w:val="20"/>
                <w:u w:val="single"/>
              </w:rPr>
            </w:pPr>
            <w:r w:rsidRPr="00FA3515">
              <w:rPr>
                <w:rFonts w:ascii="GM Sans Regular" w:hAnsi="GM Sans Regular" w:cs="Arial"/>
                <w:b/>
                <w:sz w:val="20"/>
                <w:u w:val="single"/>
              </w:rPr>
              <w:t>Additional Terms</w:t>
            </w:r>
          </w:p>
          <w:p w14:paraId="07917C75" w14:textId="6C44C030" w:rsidR="00377583" w:rsidRPr="00250910" w:rsidRDefault="00EA41F2" w:rsidP="00377583">
            <w:pPr>
              <w:jc w:val="center"/>
              <w:rPr>
                <w:rFonts w:ascii="GM Sans Regular" w:hAnsi="GM Sans Regular" w:cs="Arial"/>
                <w:bCs/>
                <w:sz w:val="20"/>
              </w:rPr>
            </w:pPr>
            <w:r>
              <w:rPr>
                <w:rFonts w:ascii="GM Sans Regular" w:hAnsi="GM Sans Regular" w:cs="Arial"/>
                <w:bCs/>
                <w:sz w:val="20"/>
              </w:rPr>
              <w:t>(Rev</w:t>
            </w:r>
            <w:r w:rsidR="001C4344">
              <w:rPr>
                <w:rFonts w:ascii="GM Sans Regular" w:hAnsi="GM Sans Regular" w:cs="Arial"/>
                <w:bCs/>
                <w:sz w:val="20"/>
              </w:rPr>
              <w:t>ised</w:t>
            </w:r>
            <w:r>
              <w:rPr>
                <w:rFonts w:ascii="GM Sans Regular" w:hAnsi="GM Sans Regular" w:cs="Arial"/>
                <w:bCs/>
                <w:sz w:val="20"/>
              </w:rPr>
              <w:t xml:space="preserve"> </w:t>
            </w:r>
            <w:r w:rsidR="001C4344">
              <w:rPr>
                <w:rFonts w:ascii="GM Sans Regular" w:hAnsi="GM Sans Regular" w:cs="Arial"/>
                <w:bCs/>
                <w:sz w:val="20"/>
              </w:rPr>
              <w:t>0</w:t>
            </w:r>
            <w:r>
              <w:rPr>
                <w:rFonts w:ascii="GM Sans Regular" w:hAnsi="GM Sans Regular" w:cs="Arial"/>
                <w:bCs/>
                <w:sz w:val="20"/>
              </w:rPr>
              <w:t>1Jan</w:t>
            </w:r>
            <w:r w:rsidR="00EB6918">
              <w:rPr>
                <w:rFonts w:ascii="GM Sans Regular" w:hAnsi="GM Sans Regular" w:cs="Arial"/>
                <w:bCs/>
                <w:sz w:val="20"/>
              </w:rPr>
              <w:t>20</w:t>
            </w:r>
            <w:r>
              <w:rPr>
                <w:rFonts w:ascii="GM Sans Regular" w:hAnsi="GM Sans Regular" w:cs="Arial"/>
                <w:bCs/>
                <w:sz w:val="20"/>
              </w:rPr>
              <w:t>19</w:t>
            </w:r>
            <w:r w:rsidR="00377583" w:rsidRPr="00250910">
              <w:rPr>
                <w:rFonts w:ascii="GM Sans Regular" w:hAnsi="GM Sans Regular" w:cs="Arial"/>
                <w:bCs/>
                <w:sz w:val="20"/>
              </w:rPr>
              <w:t>)</w:t>
            </w:r>
          </w:p>
          <w:p w14:paraId="73605610" w14:textId="77777777" w:rsidR="00377583" w:rsidRDefault="00377583" w:rsidP="00377583">
            <w:pPr>
              <w:jc w:val="center"/>
              <w:rPr>
                <w:rFonts w:ascii="GM Sans Regular" w:hAnsi="GM Sans Regular" w:cs="Arial"/>
                <w:bCs/>
                <w:sz w:val="20"/>
              </w:rPr>
            </w:pPr>
          </w:p>
          <w:p w14:paraId="51D2A18B" w14:textId="77777777" w:rsidR="00873345" w:rsidRPr="00926743" w:rsidRDefault="005F3991" w:rsidP="00377583">
            <w:pPr>
              <w:jc w:val="center"/>
              <w:rPr>
                <w:rFonts w:ascii="GM Sans Regular" w:hAnsi="GM Sans Regular" w:cs="Arial"/>
                <w:b/>
                <w:bCs/>
                <w:sz w:val="20"/>
              </w:rPr>
            </w:pPr>
            <w:r>
              <w:rPr>
                <w:rFonts w:ascii="GM Sans Regular" w:hAnsi="GM Sans Regular" w:cs="Arial"/>
                <w:b/>
                <w:bCs/>
                <w:sz w:val="20"/>
              </w:rPr>
              <w:object w:dxaOrig="1508" w:dyaOrig="983" w14:anchorId="539BFDD1">
                <v:shape id="_x0000_i1028" type="#_x0000_t75" style="width:77.5pt;height:50.5pt" o:ole="">
                  <v:imagedata r:id="rId24" o:title=""/>
                </v:shape>
                <o:OLEObject Type="Embed" ProgID="AcroExch.Document.DC" ShapeID="_x0000_i1028" DrawAspect="Icon" ObjectID="_1778048058" r:id="rId25"/>
              </w:object>
            </w:r>
          </w:p>
        </w:tc>
      </w:tr>
      <w:tr w:rsidR="003824F4" w:rsidRPr="00926743" w14:paraId="56317C39" w14:textId="77777777" w:rsidTr="00192509">
        <w:tc>
          <w:tcPr>
            <w:tcW w:w="5220" w:type="dxa"/>
            <w:vMerge w:val="restart"/>
          </w:tcPr>
          <w:p w14:paraId="533C615D" w14:textId="48932E33" w:rsidR="003824F4" w:rsidRPr="00FA3515" w:rsidRDefault="003824F4" w:rsidP="008F1AAD">
            <w:pPr>
              <w:jc w:val="center"/>
              <w:rPr>
                <w:rFonts w:ascii="GM Sans Regular" w:hAnsi="GM Sans Regular" w:cs="Arial"/>
                <w:b/>
                <w:bCs/>
                <w:sz w:val="20"/>
                <w:u w:val="single"/>
              </w:rPr>
            </w:pPr>
            <w:r w:rsidRPr="00FA3515">
              <w:rPr>
                <w:rFonts w:ascii="GM Sans Regular" w:hAnsi="GM Sans Regular" w:cs="Arial"/>
                <w:b/>
                <w:bCs/>
                <w:sz w:val="20"/>
                <w:u w:val="single"/>
              </w:rPr>
              <w:t>Ordinary Warranty Cost Terms</w:t>
            </w:r>
          </w:p>
          <w:p w14:paraId="4E700CC5" w14:textId="126EBA8D" w:rsidR="003824F4" w:rsidRDefault="003824F4" w:rsidP="008F1AAD">
            <w:pPr>
              <w:jc w:val="center"/>
              <w:rPr>
                <w:rFonts w:ascii="GM Sans Regular" w:hAnsi="GM Sans Regular"/>
                <w:bCs/>
                <w:sz w:val="20"/>
              </w:rPr>
            </w:pPr>
            <w:r>
              <w:rPr>
                <w:rFonts w:ascii="GM Sans Regular" w:hAnsi="GM Sans Regular"/>
                <w:bCs/>
                <w:sz w:val="20"/>
              </w:rPr>
              <w:t>(Revised Jun2010)</w:t>
            </w:r>
          </w:p>
          <w:p w14:paraId="2534CC80" w14:textId="77777777" w:rsidR="003824F4" w:rsidRDefault="003824F4" w:rsidP="008F1AAD">
            <w:pPr>
              <w:jc w:val="center"/>
            </w:pPr>
            <w:r>
              <w:object w:dxaOrig="1539" w:dyaOrig="996" w14:anchorId="226528EC">
                <v:shape id="_x0000_i1029" type="#_x0000_t75" style="width:77.5pt;height:50.5pt" o:ole="">
                  <v:imagedata r:id="rId26" o:title=""/>
                </v:shape>
                <o:OLEObject Type="Embed" ProgID="AcroExch.Document.DC" ShapeID="_x0000_i1029" DrawAspect="Icon" ObjectID="_1778048059" r:id="rId27"/>
              </w:object>
            </w:r>
          </w:p>
          <w:p w14:paraId="7D4AE3AE" w14:textId="77777777" w:rsidR="003824F4" w:rsidRPr="0044518A" w:rsidRDefault="003824F4" w:rsidP="00061677">
            <w:pPr>
              <w:jc w:val="center"/>
              <w:rPr>
                <w:rFonts w:ascii="GM Sans Regular" w:hAnsi="GM Sans Regular"/>
                <w:sz w:val="18"/>
                <w:szCs w:val="18"/>
              </w:rPr>
            </w:pPr>
            <w:r w:rsidRPr="0044518A">
              <w:rPr>
                <w:rFonts w:ascii="GM Sans Regular" w:hAnsi="GM Sans Regular"/>
                <w:sz w:val="18"/>
                <w:szCs w:val="18"/>
              </w:rPr>
              <w:t xml:space="preserve">The Ordinary Warranty Cost Allocation Terms (the “OWT”) are incorporated into this contract. Buyer and Seller agree that the Technical Factor, as such term is used in the OWT process, related to the Covered Products purchased by Buyer under this purchase order shall be fixed at 65%, unless the Statement of Requirements states that the Covered Products are Level 1 for the Integration Level Strategy in which case the Technical Factor shall be fixed at 35%. In each case, such Technical Factor shall remain in effect for the duration of this purchase order (including any amendments or extensions thereto), without the need for further sampling. Consistent with OWT, Seller's financial allocation for Ordinary Warranty Costs is half of the Technical Factor percentage. </w:t>
            </w:r>
          </w:p>
          <w:p w14:paraId="3BA6AF31" w14:textId="6C6205E6" w:rsidR="003824F4" w:rsidRPr="00926743" w:rsidRDefault="003824F4" w:rsidP="00061677">
            <w:pPr>
              <w:jc w:val="center"/>
              <w:rPr>
                <w:rFonts w:ascii="GM Sans Regular" w:hAnsi="GM Sans Regular" w:cs="Arial"/>
                <w:b/>
                <w:bCs/>
                <w:sz w:val="20"/>
              </w:rPr>
            </w:pPr>
            <w:r w:rsidRPr="0044518A">
              <w:rPr>
                <w:rFonts w:ascii="GM Sans Regular" w:hAnsi="GM Sans Regular"/>
                <w:sz w:val="18"/>
                <w:szCs w:val="18"/>
              </w:rPr>
              <w:t>(Added 18Aug2021)</w:t>
            </w:r>
          </w:p>
        </w:tc>
        <w:tc>
          <w:tcPr>
            <w:tcW w:w="4770" w:type="dxa"/>
          </w:tcPr>
          <w:p w14:paraId="049BCB8A" w14:textId="77777777" w:rsidR="003824F4" w:rsidRPr="00FA3515" w:rsidRDefault="003824F4" w:rsidP="00ED164B">
            <w:pPr>
              <w:jc w:val="center"/>
              <w:rPr>
                <w:rFonts w:ascii="GM Sans Regular" w:hAnsi="GM Sans Regular" w:cs="Arial"/>
                <w:b/>
                <w:bCs/>
                <w:sz w:val="20"/>
                <w:u w:val="single"/>
              </w:rPr>
            </w:pPr>
            <w:r w:rsidRPr="00FA3515">
              <w:rPr>
                <w:rFonts w:ascii="GM Sans Regular" w:hAnsi="GM Sans Regular" w:cs="Arial"/>
                <w:b/>
                <w:bCs/>
                <w:sz w:val="20"/>
                <w:u w:val="single"/>
              </w:rPr>
              <w:t>GM Safety Policy</w:t>
            </w:r>
          </w:p>
          <w:p w14:paraId="7FF91394" w14:textId="77777777" w:rsidR="003824F4" w:rsidRPr="00926743" w:rsidRDefault="003824F4" w:rsidP="00ED164B">
            <w:pPr>
              <w:jc w:val="center"/>
              <w:rPr>
                <w:rFonts w:ascii="GM Sans Regular" w:hAnsi="GM Sans Regular" w:cs="Arial"/>
                <w:b/>
                <w:bCs/>
                <w:sz w:val="20"/>
              </w:rPr>
            </w:pPr>
          </w:p>
          <w:p w14:paraId="11710576" w14:textId="7DA6689F" w:rsidR="003824F4" w:rsidRDefault="003824F4" w:rsidP="00ED164B">
            <w:pPr>
              <w:jc w:val="center"/>
              <w:rPr>
                <w:rFonts w:ascii="GM Sans Regular" w:hAnsi="GM Sans Regular" w:cs="Arial"/>
                <w:b/>
                <w:bCs/>
                <w:sz w:val="20"/>
              </w:rPr>
            </w:pPr>
            <w:r w:rsidRPr="00A4351C">
              <w:rPr>
                <w:rFonts w:ascii="GM Sans Regular" w:hAnsi="GM Sans Regular" w:cs="Arial"/>
                <w:b/>
                <w:bCs/>
                <w:sz w:val="20"/>
              </w:rPr>
              <w:t xml:space="preserve">The </w:t>
            </w:r>
            <w:r w:rsidR="00696708">
              <w:rPr>
                <w:rFonts w:ascii="GM Sans Regular" w:hAnsi="GM Sans Regular" w:cs="Arial"/>
                <w:b/>
                <w:bCs/>
                <w:sz w:val="20"/>
              </w:rPr>
              <w:t>“</w:t>
            </w:r>
            <w:r w:rsidRPr="00A4351C">
              <w:rPr>
                <w:rFonts w:ascii="GM Sans Regular" w:hAnsi="GM Sans Regular" w:cs="Arial"/>
                <w:b/>
                <w:bCs/>
                <w:sz w:val="20"/>
              </w:rPr>
              <w:t>GM Safety Policy</w:t>
            </w:r>
            <w:r w:rsidR="00696708">
              <w:rPr>
                <w:rFonts w:ascii="GM Sans Regular" w:hAnsi="GM Sans Regular" w:cs="Arial"/>
                <w:b/>
                <w:bCs/>
                <w:sz w:val="20"/>
              </w:rPr>
              <w:t xml:space="preserve"> for Suppliers”</w:t>
            </w:r>
            <w:r w:rsidRPr="00A4351C">
              <w:rPr>
                <w:rFonts w:ascii="GM Sans Regular" w:hAnsi="GM Sans Regular" w:cs="Arial"/>
                <w:b/>
                <w:bCs/>
                <w:sz w:val="20"/>
              </w:rPr>
              <w:t xml:space="preserve">, as amended from time to time, is incorporated by reference as material terms of this Contract.  </w:t>
            </w:r>
          </w:p>
          <w:p w14:paraId="315966AB" w14:textId="77777777" w:rsidR="003824F4" w:rsidRDefault="003824F4" w:rsidP="00ED164B">
            <w:pPr>
              <w:jc w:val="center"/>
              <w:rPr>
                <w:rFonts w:ascii="GM Sans Regular" w:hAnsi="GM Sans Regular" w:cs="Arial"/>
                <w:b/>
                <w:bCs/>
                <w:sz w:val="20"/>
              </w:rPr>
            </w:pPr>
            <w:r w:rsidRPr="00A4351C">
              <w:rPr>
                <w:rFonts w:ascii="GM Sans Regular" w:hAnsi="GM Sans Regular" w:cs="Arial"/>
                <w:b/>
                <w:bCs/>
                <w:sz w:val="20"/>
              </w:rPr>
              <w:t xml:space="preserve">The Policy is located in </w:t>
            </w:r>
            <w:r>
              <w:rPr>
                <w:rFonts w:ascii="GM Sans Regular" w:hAnsi="GM Sans Regular" w:cs="Arial"/>
                <w:b/>
                <w:bCs/>
                <w:sz w:val="20"/>
              </w:rPr>
              <w:t xml:space="preserve">GM </w:t>
            </w:r>
            <w:r w:rsidRPr="00A4351C">
              <w:rPr>
                <w:rFonts w:ascii="GM Sans Regular" w:hAnsi="GM Sans Regular" w:cs="Arial"/>
                <w:b/>
                <w:bCs/>
                <w:sz w:val="20"/>
              </w:rPr>
              <w:t>SupplyPower, under Collaborate / Document Library</w:t>
            </w:r>
            <w:r>
              <w:rPr>
                <w:rFonts w:ascii="GM Sans Regular" w:hAnsi="GM Sans Regular" w:cs="Arial"/>
                <w:b/>
                <w:bCs/>
                <w:sz w:val="20"/>
              </w:rPr>
              <w:t>.</w:t>
            </w:r>
          </w:p>
          <w:p w14:paraId="37EB3A89" w14:textId="10F8BC38" w:rsidR="003824F4" w:rsidRPr="007F1F24" w:rsidRDefault="003824F4" w:rsidP="00ED164B">
            <w:pPr>
              <w:jc w:val="center"/>
              <w:rPr>
                <w:rFonts w:ascii="GM Sans Regular" w:hAnsi="GM Sans Regular" w:cs="Arial"/>
                <w:bCs/>
                <w:sz w:val="20"/>
              </w:rPr>
            </w:pPr>
          </w:p>
        </w:tc>
      </w:tr>
      <w:tr w:rsidR="003824F4" w:rsidRPr="00926743" w14:paraId="29F2E735" w14:textId="77777777" w:rsidTr="00192509">
        <w:tc>
          <w:tcPr>
            <w:tcW w:w="5220" w:type="dxa"/>
            <w:vMerge/>
          </w:tcPr>
          <w:p w14:paraId="6A8347BF" w14:textId="77777777" w:rsidR="003824F4" w:rsidRDefault="003824F4" w:rsidP="008F1AAD">
            <w:pPr>
              <w:jc w:val="center"/>
              <w:rPr>
                <w:rFonts w:ascii="GM Sans Regular" w:hAnsi="GM Sans Regular" w:cs="Arial"/>
                <w:b/>
                <w:bCs/>
                <w:sz w:val="20"/>
              </w:rPr>
            </w:pPr>
          </w:p>
        </w:tc>
        <w:tc>
          <w:tcPr>
            <w:tcW w:w="4770" w:type="dxa"/>
          </w:tcPr>
          <w:p w14:paraId="4CAD8C42" w14:textId="77777777" w:rsidR="00EC3D91" w:rsidRDefault="00EC3D91" w:rsidP="00EC3D91">
            <w:pPr>
              <w:jc w:val="center"/>
              <w:rPr>
                <w:rFonts w:ascii="GM Sans Regular" w:hAnsi="GM Sans Regular"/>
                <w:b/>
                <w:bCs/>
                <w:sz w:val="20"/>
                <w:szCs w:val="20"/>
                <w:u w:val="single"/>
                <w:lang w:eastAsia="en-US"/>
              </w:rPr>
            </w:pPr>
            <w:r w:rsidRPr="00391F6C">
              <w:rPr>
                <w:rFonts w:ascii="GM Sans Regular" w:hAnsi="GM Sans Regular"/>
                <w:b/>
                <w:bCs/>
                <w:sz w:val="20"/>
                <w:szCs w:val="20"/>
                <w:u w:val="single"/>
              </w:rPr>
              <w:t>Third Party Cybersecurity Requirements (TPCR)</w:t>
            </w:r>
          </w:p>
          <w:p w14:paraId="38EAA043" w14:textId="77777777" w:rsidR="00EC3D91" w:rsidRDefault="00EC3D91" w:rsidP="00EC3D91">
            <w:pPr>
              <w:jc w:val="center"/>
              <w:rPr>
                <w:rFonts w:ascii="GM Sans Regular" w:hAnsi="GM Sans Regular" w:cs="Arial"/>
                <w:sz w:val="20"/>
              </w:rPr>
            </w:pPr>
            <w:r w:rsidRPr="00391F6C">
              <w:rPr>
                <w:rFonts w:ascii="GM Sans Regular" w:hAnsi="GM Sans Regular" w:cs="Arial"/>
                <w:sz w:val="20"/>
              </w:rPr>
              <w:t>(Changed 9/19/2023)</w:t>
            </w:r>
          </w:p>
          <w:p w14:paraId="1C13047B" w14:textId="77777777" w:rsidR="00EC3D91" w:rsidRPr="00391F6C" w:rsidRDefault="00EC3D91" w:rsidP="00EC3D91">
            <w:pPr>
              <w:jc w:val="center"/>
              <w:rPr>
                <w:rFonts w:ascii="GM Sans Regular" w:hAnsi="GM Sans Regular" w:cs="Arial"/>
                <w:sz w:val="20"/>
              </w:rPr>
            </w:pPr>
          </w:p>
          <w:p w14:paraId="209FA9DE" w14:textId="77777777" w:rsidR="00EC3D91" w:rsidRDefault="00EC3D91" w:rsidP="00EC3D91">
            <w:pPr>
              <w:jc w:val="center"/>
              <w:rPr>
                <w:rFonts w:ascii="GM Sans Regular" w:hAnsi="GM Sans Regular"/>
                <w:b/>
                <w:bCs/>
                <w:sz w:val="20"/>
                <w:szCs w:val="20"/>
                <w:lang w:eastAsia="en-US"/>
              </w:rPr>
            </w:pPr>
            <w:r>
              <w:rPr>
                <w:rFonts w:ascii="GM Sans Regular" w:hAnsi="GM Sans Regular"/>
                <w:b/>
                <w:bCs/>
                <w:sz w:val="20"/>
                <w:szCs w:val="20"/>
              </w:rPr>
              <w:t>The “TPCR” (formerly known as TPISR), as amended from time to time, is incorporated by reference as material terms of this Contract.</w:t>
            </w:r>
          </w:p>
          <w:p w14:paraId="2844728E" w14:textId="77777777" w:rsidR="00EC3D91" w:rsidRDefault="00EC3D91" w:rsidP="00EC3D91">
            <w:pPr>
              <w:jc w:val="center"/>
              <w:rPr>
                <w:rFonts w:ascii="GM Sans Regular" w:hAnsi="GM Sans Regular"/>
                <w:b/>
                <w:bCs/>
                <w:sz w:val="20"/>
                <w:szCs w:val="20"/>
              </w:rPr>
            </w:pPr>
          </w:p>
          <w:p w14:paraId="64EB814F" w14:textId="77777777" w:rsidR="00EC3D91" w:rsidRDefault="00EC3D91" w:rsidP="00EC3D91">
            <w:pPr>
              <w:jc w:val="center"/>
              <w:rPr>
                <w:rFonts w:ascii="GM Sans Regular" w:hAnsi="GM Sans Regular"/>
                <w:b/>
                <w:bCs/>
                <w:sz w:val="20"/>
                <w:szCs w:val="20"/>
              </w:rPr>
            </w:pPr>
            <w:r>
              <w:rPr>
                <w:rFonts w:ascii="GM Sans Regular" w:hAnsi="GM Sans Regular"/>
                <w:b/>
                <w:bCs/>
                <w:sz w:val="20"/>
                <w:szCs w:val="20"/>
              </w:rPr>
              <w:t>The Requirements are located in GM SupplyPower, under Collaborate / Document Library.</w:t>
            </w:r>
          </w:p>
          <w:p w14:paraId="49645A8E" w14:textId="02CEA571" w:rsidR="003824F4" w:rsidRDefault="003824F4" w:rsidP="00EC3D91">
            <w:pPr>
              <w:jc w:val="center"/>
              <w:rPr>
                <w:rFonts w:ascii="GM Sans Regular" w:hAnsi="GM Sans Regular" w:cs="Arial"/>
                <w:b/>
                <w:bCs/>
                <w:sz w:val="20"/>
              </w:rPr>
            </w:pPr>
          </w:p>
        </w:tc>
      </w:tr>
      <w:tr w:rsidR="007F4706" w:rsidRPr="00926743" w14:paraId="3FF8347E" w14:textId="77777777" w:rsidTr="00192509">
        <w:tc>
          <w:tcPr>
            <w:tcW w:w="9990" w:type="dxa"/>
            <w:gridSpan w:val="2"/>
          </w:tcPr>
          <w:p w14:paraId="43778A79" w14:textId="77777777" w:rsidR="007F4706" w:rsidRPr="00FA3515" w:rsidRDefault="007F4706" w:rsidP="007F4706">
            <w:pPr>
              <w:jc w:val="center"/>
              <w:rPr>
                <w:rFonts w:ascii="GM Sans Regular" w:hAnsi="GM Sans Regular" w:cs="Arial"/>
                <w:b/>
                <w:bCs/>
                <w:sz w:val="20"/>
                <w:szCs w:val="20"/>
                <w:u w:val="single"/>
              </w:rPr>
            </w:pPr>
            <w:r w:rsidRPr="00FA3515">
              <w:rPr>
                <w:rFonts w:ascii="GM Sans Regular" w:hAnsi="GM Sans Regular" w:cs="Arial"/>
                <w:b/>
                <w:bCs/>
                <w:sz w:val="20"/>
                <w:szCs w:val="20"/>
                <w:u w:val="single"/>
              </w:rPr>
              <w:t>GM Global Privacy Statement</w:t>
            </w:r>
          </w:p>
          <w:p w14:paraId="5C080FC8" w14:textId="7F5DF3C3" w:rsidR="007F4706" w:rsidRPr="00FF2784" w:rsidRDefault="007F4706" w:rsidP="007F4706">
            <w:pPr>
              <w:jc w:val="center"/>
              <w:rPr>
                <w:rFonts w:ascii="GM Sans Regular" w:hAnsi="GM Sans Regular" w:cs="Arial"/>
                <w:bCs/>
                <w:sz w:val="20"/>
                <w:szCs w:val="20"/>
              </w:rPr>
            </w:pPr>
            <w:r w:rsidRPr="00FF2784">
              <w:rPr>
                <w:rFonts w:ascii="GM Sans Regular" w:hAnsi="GM Sans Regular" w:cs="Arial"/>
                <w:bCs/>
                <w:sz w:val="20"/>
                <w:szCs w:val="20"/>
              </w:rPr>
              <w:t>(Added 15Jul</w:t>
            </w:r>
            <w:r w:rsidR="00EB6918">
              <w:rPr>
                <w:rFonts w:ascii="GM Sans Regular" w:hAnsi="GM Sans Regular" w:cs="Arial"/>
                <w:bCs/>
                <w:sz w:val="20"/>
                <w:szCs w:val="20"/>
              </w:rPr>
              <w:t>20</w:t>
            </w:r>
            <w:r w:rsidRPr="00FF2784">
              <w:rPr>
                <w:rFonts w:ascii="GM Sans Regular" w:hAnsi="GM Sans Regular" w:cs="Arial"/>
                <w:bCs/>
                <w:sz w:val="20"/>
                <w:szCs w:val="20"/>
              </w:rPr>
              <w:t>13)</w:t>
            </w:r>
          </w:p>
          <w:p w14:paraId="3C5264F7" w14:textId="77777777" w:rsidR="007F4706" w:rsidRPr="007F1F24" w:rsidRDefault="00ED164B" w:rsidP="007F4706">
            <w:pPr>
              <w:jc w:val="center"/>
              <w:rPr>
                <w:rFonts w:ascii="GM Sans Regular" w:hAnsi="GM Sans Regular" w:cs="Arial"/>
                <w:bCs/>
                <w:sz w:val="20"/>
              </w:rPr>
            </w:pPr>
            <w:r>
              <w:rPr>
                <w:rFonts w:ascii="GM Sans Regular" w:hAnsi="GM Sans Regular" w:cs="Arial"/>
                <w:b/>
                <w:bCs/>
                <w:sz w:val="20"/>
                <w:szCs w:val="20"/>
              </w:rPr>
              <w:object w:dxaOrig="2040" w:dyaOrig="1339" w14:anchorId="1DDFB217">
                <v:shape id="_x0000_i1030" type="#_x0000_t75" style="width:78.5pt;height:51.5pt" o:ole="">
                  <v:imagedata r:id="rId28" o:title=""/>
                </v:shape>
                <o:OLEObject Type="Embed" ProgID="AcroExch.Document.DC" ShapeID="_x0000_i1030" DrawAspect="Icon" ObjectID="_1778048060" r:id="rId29"/>
              </w:object>
            </w:r>
          </w:p>
        </w:tc>
      </w:tr>
    </w:tbl>
    <w:p w14:paraId="752F69AC" w14:textId="77777777" w:rsidR="00F73A35" w:rsidRDefault="00F73A35" w:rsidP="00472E87">
      <w:pPr>
        <w:jc w:val="center"/>
        <w:rPr>
          <w:rFonts w:ascii="GM Sans Regular" w:hAnsi="GM Sans Regular" w:cs="Arial"/>
          <w:b/>
          <w:sz w:val="20"/>
          <w:u w:val="single"/>
        </w:rPr>
      </w:pPr>
    </w:p>
    <w:p w14:paraId="0F7CFD6F" w14:textId="77777777" w:rsidR="00F73A35" w:rsidRDefault="00F73A35" w:rsidP="00472E87">
      <w:pPr>
        <w:jc w:val="center"/>
        <w:rPr>
          <w:rFonts w:ascii="GM Sans Regular" w:hAnsi="GM Sans Regular" w:cs="Arial"/>
          <w:b/>
          <w:sz w:val="20"/>
          <w:u w:val="single"/>
        </w:rPr>
      </w:pPr>
    </w:p>
    <w:p w14:paraId="044E59C6" w14:textId="77777777" w:rsidR="00F73A35" w:rsidRDefault="00F73A35" w:rsidP="00472E87">
      <w:pPr>
        <w:jc w:val="center"/>
        <w:rPr>
          <w:rFonts w:ascii="GM Sans Regular" w:hAnsi="GM Sans Regular" w:cs="Arial"/>
          <w:b/>
          <w:sz w:val="20"/>
          <w:u w:val="single"/>
        </w:rPr>
      </w:pPr>
    </w:p>
    <w:p w14:paraId="6626D0AE" w14:textId="77777777" w:rsidR="00F73A35" w:rsidRDefault="00F73A35" w:rsidP="00472E87">
      <w:pPr>
        <w:jc w:val="center"/>
        <w:rPr>
          <w:rFonts w:ascii="GM Sans Regular" w:hAnsi="GM Sans Regular" w:cs="Arial"/>
          <w:b/>
          <w:sz w:val="20"/>
          <w:u w:val="single"/>
        </w:rPr>
      </w:pPr>
    </w:p>
    <w:p w14:paraId="4FBCDB9A" w14:textId="77777777" w:rsidR="00F73A35" w:rsidRDefault="00F73A35" w:rsidP="00472E87">
      <w:pPr>
        <w:jc w:val="center"/>
        <w:rPr>
          <w:rFonts w:ascii="GM Sans Regular" w:hAnsi="GM Sans Regular" w:cs="Arial"/>
          <w:b/>
          <w:sz w:val="20"/>
          <w:u w:val="single"/>
        </w:rPr>
      </w:pPr>
    </w:p>
    <w:p w14:paraId="3E0052CA" w14:textId="77777777" w:rsidR="00F73A35" w:rsidRDefault="00F73A35" w:rsidP="00472E87">
      <w:pPr>
        <w:jc w:val="center"/>
        <w:rPr>
          <w:rFonts w:ascii="GM Sans Regular" w:hAnsi="GM Sans Regular" w:cs="Arial"/>
          <w:b/>
          <w:sz w:val="20"/>
          <w:u w:val="single"/>
        </w:rPr>
      </w:pPr>
    </w:p>
    <w:p w14:paraId="7A323538" w14:textId="77777777" w:rsidR="00F73A35" w:rsidRDefault="00F73A35" w:rsidP="00472E87">
      <w:pPr>
        <w:jc w:val="center"/>
        <w:rPr>
          <w:rFonts w:ascii="GM Sans Regular" w:hAnsi="GM Sans Regular" w:cs="Arial"/>
          <w:b/>
          <w:sz w:val="20"/>
          <w:u w:val="single"/>
        </w:rPr>
      </w:pPr>
    </w:p>
    <w:p w14:paraId="2BAAC4DA" w14:textId="77777777" w:rsidR="00F73A35" w:rsidRDefault="00F73A35" w:rsidP="00472E87">
      <w:pPr>
        <w:jc w:val="center"/>
        <w:rPr>
          <w:rFonts w:ascii="GM Sans Regular" w:hAnsi="GM Sans Regular" w:cs="Arial"/>
          <w:b/>
          <w:sz w:val="20"/>
          <w:u w:val="single"/>
        </w:rPr>
      </w:pPr>
    </w:p>
    <w:p w14:paraId="4F7195BE" w14:textId="77777777" w:rsidR="00F73A35" w:rsidRDefault="00F73A35" w:rsidP="00472E87">
      <w:pPr>
        <w:jc w:val="center"/>
        <w:rPr>
          <w:rFonts w:ascii="GM Sans Regular" w:hAnsi="GM Sans Regular" w:cs="Arial"/>
          <w:b/>
          <w:sz w:val="20"/>
          <w:u w:val="single"/>
        </w:rPr>
      </w:pPr>
    </w:p>
    <w:p w14:paraId="397EFABB" w14:textId="514E99DD" w:rsidR="00873345" w:rsidRDefault="00873345" w:rsidP="00472E87">
      <w:pPr>
        <w:jc w:val="center"/>
        <w:rPr>
          <w:rFonts w:ascii="GM Sans Regular" w:hAnsi="GM Sans Regular" w:cs="Arial"/>
          <w:b/>
          <w:sz w:val="20"/>
          <w:u w:val="single"/>
        </w:rPr>
      </w:pPr>
      <w:r w:rsidRPr="00003E01">
        <w:rPr>
          <w:rFonts w:ascii="GM Sans Regular" w:hAnsi="GM Sans Regular" w:cs="Arial"/>
          <w:b/>
          <w:sz w:val="20"/>
          <w:u w:val="single"/>
        </w:rPr>
        <w:lastRenderedPageBreak/>
        <w:t>Quotation Currency</w:t>
      </w:r>
    </w:p>
    <w:p w14:paraId="5765A269" w14:textId="77777777" w:rsidR="00873345" w:rsidRPr="00E31A3A" w:rsidRDefault="00873345" w:rsidP="00873345">
      <w:pPr>
        <w:pStyle w:val="Header"/>
        <w:rPr>
          <w:rFonts w:ascii="GM Sans Regular" w:hAnsi="GM Sans Regular" w:cs="Arial"/>
          <w:b/>
          <w:sz w:val="16"/>
          <w:szCs w:val="16"/>
          <w:u w:val="single"/>
          <w:lang w:val="en-US"/>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A0" w:firstRow="1" w:lastRow="0" w:firstColumn="1" w:lastColumn="0" w:noHBand="0" w:noVBand="0"/>
      </w:tblPr>
      <w:tblGrid>
        <w:gridCol w:w="4687"/>
        <w:gridCol w:w="4663"/>
      </w:tblGrid>
      <w:tr w:rsidR="00726D7A" w:rsidRPr="00C44C1B" w14:paraId="1352F4E6" w14:textId="77777777" w:rsidTr="008133B1">
        <w:trPr>
          <w:trHeight w:val="705"/>
        </w:trPr>
        <w:tc>
          <w:tcPr>
            <w:tcW w:w="4788" w:type="dxa"/>
          </w:tcPr>
          <w:p w14:paraId="7114851C" w14:textId="77777777" w:rsidR="00726D7A" w:rsidRPr="00D24A3E" w:rsidRDefault="00726D7A" w:rsidP="00D555B7">
            <w:pPr>
              <w:pStyle w:val="Title"/>
              <w:spacing w:after="0"/>
              <w:rPr>
                <w:rFonts w:ascii="GM Sans Regular" w:eastAsia="SimSun" w:hAnsi="GM Sans Regular" w:cs="Arial"/>
                <w:b/>
                <w:bCs/>
                <w:sz w:val="20"/>
                <w:szCs w:val="24"/>
                <w:u w:val="single"/>
                <w:lang w:eastAsia="zh-CN"/>
              </w:rPr>
            </w:pPr>
            <w:r w:rsidRPr="00D24A3E">
              <w:rPr>
                <w:rFonts w:ascii="GM Sans Regular" w:eastAsia="SimSun" w:hAnsi="GM Sans Regular" w:cs="Arial"/>
                <w:b/>
                <w:bCs/>
                <w:sz w:val="20"/>
                <w:szCs w:val="24"/>
                <w:u w:val="single"/>
                <w:lang w:eastAsia="zh-CN"/>
              </w:rPr>
              <w:t>Currency Preferences</w:t>
            </w:r>
          </w:p>
          <w:p w14:paraId="3B4383C0" w14:textId="77777777" w:rsidR="00726D7A" w:rsidRPr="00A852A5" w:rsidRDefault="00726D7A" w:rsidP="00726D7A">
            <w:pPr>
              <w:numPr>
                <w:ilvl w:val="0"/>
                <w:numId w:val="34"/>
              </w:numPr>
              <w:rPr>
                <w:rFonts w:ascii="GM Sans Regular" w:eastAsia="Times New Roman" w:hAnsi="GM Sans Regular"/>
                <w:bCs/>
                <w:sz w:val="20"/>
                <w:szCs w:val="28"/>
              </w:rPr>
            </w:pPr>
            <w:r w:rsidRPr="00A852A5">
              <w:rPr>
                <w:rFonts w:ascii="GM Sans Regular" w:eastAsia="Times New Roman" w:hAnsi="GM Sans Regular"/>
                <w:bCs/>
                <w:sz w:val="20"/>
                <w:szCs w:val="28"/>
              </w:rPr>
              <w:t>Primary Revenue Currency (PRC) of GM’s revenues for vehicles produced at the receiving plant (in attached list)</w:t>
            </w:r>
          </w:p>
          <w:p w14:paraId="28222AE7" w14:textId="77777777" w:rsidR="00726D7A" w:rsidRPr="00A852A5" w:rsidRDefault="00726D7A" w:rsidP="00726D7A">
            <w:pPr>
              <w:numPr>
                <w:ilvl w:val="0"/>
                <w:numId w:val="34"/>
              </w:numPr>
              <w:rPr>
                <w:rFonts w:ascii="GM Sans Regular" w:eastAsia="Times New Roman" w:hAnsi="GM Sans Regular"/>
                <w:bCs/>
                <w:sz w:val="20"/>
                <w:szCs w:val="28"/>
              </w:rPr>
            </w:pPr>
            <w:r w:rsidRPr="00A852A5">
              <w:rPr>
                <w:rFonts w:ascii="GM Sans Regular" w:eastAsia="Times New Roman" w:hAnsi="GM Sans Regular"/>
                <w:bCs/>
                <w:sz w:val="20"/>
                <w:szCs w:val="28"/>
              </w:rPr>
              <w:t>Supplier’s Primary Cost Currency</w:t>
            </w:r>
          </w:p>
          <w:p w14:paraId="41D4A4B4" w14:textId="77777777" w:rsidR="00726D7A" w:rsidRPr="006417E7" w:rsidRDefault="00726D7A" w:rsidP="008133B1">
            <w:pPr>
              <w:keepNext/>
              <w:numPr>
                <w:ilvl w:val="0"/>
                <w:numId w:val="34"/>
              </w:numPr>
              <w:autoSpaceDE w:val="0"/>
              <w:autoSpaceDN w:val="0"/>
              <w:snapToGrid w:val="0"/>
              <w:spacing w:before="60" w:after="60" w:line="240" w:lineRule="atLeast"/>
              <w:rPr>
                <w:rFonts w:ascii="GM Sans Regular" w:hAnsi="GM Sans Regular"/>
                <w:b/>
              </w:rPr>
            </w:pPr>
            <w:r w:rsidRPr="00A852A5">
              <w:rPr>
                <w:rFonts w:ascii="GM Sans Regular" w:eastAsia="Times New Roman" w:hAnsi="GM Sans Regular"/>
                <w:bCs/>
                <w:sz w:val="20"/>
                <w:szCs w:val="28"/>
              </w:rPr>
              <w:t>Suppliers local/functional currency or GM receiving facility currency</w:t>
            </w:r>
          </w:p>
        </w:tc>
        <w:tc>
          <w:tcPr>
            <w:tcW w:w="4788" w:type="dxa"/>
          </w:tcPr>
          <w:p w14:paraId="15BF5D7E" w14:textId="2B48B131" w:rsidR="00726D7A" w:rsidRDefault="00726D7A" w:rsidP="00D555B7">
            <w:pPr>
              <w:pStyle w:val="Title"/>
              <w:spacing w:after="0"/>
              <w:rPr>
                <w:rFonts w:ascii="GM Sans Regular" w:eastAsia="SimSun" w:hAnsi="GM Sans Regular"/>
                <w:sz w:val="20"/>
                <w:lang w:eastAsia="zh-CN"/>
              </w:rPr>
            </w:pPr>
            <w:r>
              <w:rPr>
                <w:rFonts w:ascii="GM Sans Regular" w:eastAsia="SimSun" w:hAnsi="GM Sans Regular"/>
                <w:lang w:eastAsia="zh-CN"/>
              </w:rPr>
              <w:t>(</w:t>
            </w:r>
            <w:r w:rsidR="00DA4B05">
              <w:rPr>
                <w:rFonts w:ascii="GM Sans Regular" w:eastAsia="SimSun" w:hAnsi="GM Sans Regular"/>
                <w:sz w:val="20"/>
                <w:lang w:eastAsia="zh-CN"/>
              </w:rPr>
              <w:t>Revised 19June2023</w:t>
            </w:r>
            <w:r>
              <w:rPr>
                <w:rFonts w:ascii="GM Sans Regular" w:eastAsia="SimSun" w:hAnsi="GM Sans Regular"/>
                <w:sz w:val="20"/>
                <w:lang w:eastAsia="zh-CN"/>
              </w:rPr>
              <w:t>)</w:t>
            </w:r>
          </w:p>
          <w:p w14:paraId="697264EA" w14:textId="77777777" w:rsidR="00726D7A" w:rsidRDefault="00726D7A" w:rsidP="00D555B7">
            <w:pPr>
              <w:pStyle w:val="Title"/>
              <w:spacing w:after="0"/>
              <w:rPr>
                <w:rFonts w:ascii="GM Sans Regular" w:eastAsia="SimSun" w:hAnsi="GM Sans Regular"/>
                <w:sz w:val="20"/>
                <w:lang w:eastAsia="zh-CN"/>
              </w:rPr>
            </w:pPr>
          </w:p>
          <w:p w14:paraId="64966369" w14:textId="0F373A31" w:rsidR="00726D7A" w:rsidRDefault="00DA4B05" w:rsidP="00D555B7">
            <w:pPr>
              <w:pStyle w:val="Title"/>
              <w:spacing w:after="0"/>
              <w:rPr>
                <w:rFonts w:ascii="GM Sans Regular" w:eastAsia="SimSun" w:hAnsi="GM Sans Regular"/>
                <w:lang w:eastAsia="zh-CN"/>
              </w:rPr>
            </w:pPr>
            <w:r>
              <w:rPr>
                <w:rFonts w:ascii="GM Sans Regular" w:eastAsia="SimSun" w:hAnsi="GM Sans Regular"/>
                <w:lang w:eastAsia="zh-CN"/>
              </w:rPr>
              <w:object w:dxaOrig="1520" w:dyaOrig="988" w14:anchorId="54C01243">
                <v:shape id="_x0000_i1032" type="#_x0000_t75" style="width:77pt;height:49pt" o:ole="">
                  <v:imagedata r:id="rId30" o:title=""/>
                </v:shape>
                <o:OLEObject Type="Embed" ProgID="AcroExch.Document.DC" ShapeID="_x0000_i1032" DrawAspect="Icon" ObjectID="_1778048061" r:id="rId31"/>
              </w:object>
            </w:r>
          </w:p>
          <w:p w14:paraId="78709D64" w14:textId="77777777" w:rsidR="00726D7A" w:rsidRPr="00C44C1B" w:rsidRDefault="00726D7A" w:rsidP="009E4FDC">
            <w:pPr>
              <w:rPr>
                <w:rFonts w:ascii="GM Sans Regular" w:hAnsi="GM Sans Regular"/>
                <w:sz w:val="20"/>
              </w:rPr>
            </w:pPr>
          </w:p>
        </w:tc>
      </w:tr>
    </w:tbl>
    <w:p w14:paraId="42F81B6C" w14:textId="77777777" w:rsidR="00DA4B05" w:rsidRDefault="00DA4B05" w:rsidP="00873345">
      <w:pPr>
        <w:tabs>
          <w:tab w:val="left" w:pos="2292"/>
        </w:tabs>
        <w:jc w:val="center"/>
        <w:rPr>
          <w:rFonts w:ascii="GM Sans Regular" w:hAnsi="GM Sans Regular"/>
          <w:b/>
          <w:bCs/>
          <w:color w:val="FF0000"/>
          <w:sz w:val="32"/>
          <w:szCs w:val="32"/>
        </w:rPr>
      </w:pPr>
    </w:p>
    <w:p w14:paraId="7089E0DC" w14:textId="2580382F" w:rsidR="00873345" w:rsidRDefault="00873345" w:rsidP="00873345">
      <w:pPr>
        <w:tabs>
          <w:tab w:val="left" w:pos="2292"/>
        </w:tabs>
        <w:jc w:val="center"/>
        <w:rPr>
          <w:rFonts w:ascii="GM Sans Regular" w:hAnsi="GM Sans Regular"/>
          <w:b/>
          <w:bCs/>
          <w:color w:val="FF0000"/>
          <w:sz w:val="32"/>
          <w:szCs w:val="32"/>
        </w:rPr>
      </w:pPr>
      <w:r w:rsidRPr="00D64E03">
        <w:rPr>
          <w:rFonts w:ascii="GM Sans Regular" w:hAnsi="GM Sans Regular"/>
          <w:b/>
          <w:bCs/>
          <w:color w:val="FF0000"/>
          <w:sz w:val="32"/>
          <w:szCs w:val="32"/>
        </w:rPr>
        <w:t>b. SPECIFICATIONS</w:t>
      </w:r>
    </w:p>
    <w:p w14:paraId="748458CC" w14:textId="77777777" w:rsidR="00873345" w:rsidRPr="00D64E03" w:rsidRDefault="00873345" w:rsidP="00873345">
      <w:pPr>
        <w:tabs>
          <w:tab w:val="left" w:pos="2292"/>
        </w:tabs>
        <w:jc w:val="center"/>
        <w:rPr>
          <w:rFonts w:ascii="GM Sans Regular" w:hAnsi="GM Sans Regular"/>
          <w:b/>
          <w:bCs/>
          <w:color w:val="FF0000"/>
          <w:sz w:val="32"/>
          <w:szCs w:val="32"/>
        </w:rPr>
      </w:pPr>
    </w:p>
    <w:p w14:paraId="144F7423" w14:textId="77777777" w:rsidR="00873345" w:rsidRDefault="00873345" w:rsidP="00873345">
      <w:pPr>
        <w:tabs>
          <w:tab w:val="left" w:pos="2292"/>
        </w:tabs>
        <w:rPr>
          <w:rFonts w:ascii="GM Sans Regular" w:hAnsi="GM Sans Regular"/>
          <w:sz w:val="20"/>
          <w:szCs w:val="20"/>
        </w:rPr>
      </w:pPr>
      <w:r w:rsidRPr="00E91830">
        <w:rPr>
          <w:rFonts w:ascii="GM Sans Regular" w:hAnsi="GM Sans Regular"/>
          <w:sz w:val="20"/>
          <w:szCs w:val="20"/>
        </w:rPr>
        <w:t xml:space="preserve">Each of the documents listed below contains requirements you will be expected to meet as part of any future supply contract between your company and any Buyer for this project.  </w:t>
      </w:r>
    </w:p>
    <w:p w14:paraId="47271717" w14:textId="1C8AFFDA" w:rsidR="00DD7D28" w:rsidRDefault="00DD7D28" w:rsidP="00873345">
      <w:pPr>
        <w:tabs>
          <w:tab w:val="left" w:pos="2292"/>
        </w:tabs>
        <w:rPr>
          <w:rFonts w:ascii="GM Sans Regular" w:hAnsi="GM Sans Regular"/>
          <w:sz w:val="20"/>
          <w:szCs w:val="20"/>
        </w:rPr>
      </w:pPr>
      <w:r w:rsidRPr="006E208A">
        <w:rPr>
          <w:rFonts w:ascii="GM Sans Regular" w:hAnsi="GM Sans Regular"/>
          <w:sz w:val="20"/>
          <w:szCs w:val="20"/>
        </w:rPr>
        <w:t xml:space="preserve">GMW standards must be obtained directly from GM’s distributor, IHS.  Contact </w:t>
      </w:r>
      <w:hyperlink r:id="rId32" w:history="1">
        <w:r w:rsidR="00696708" w:rsidRPr="00EF6DD0">
          <w:rPr>
            <w:rStyle w:val="Hyperlink"/>
            <w:rFonts w:ascii="GM Sans Regular" w:hAnsi="GM Sans Regular"/>
            <w:color w:val="0070C0"/>
            <w:sz w:val="20"/>
            <w:szCs w:val="20"/>
          </w:rPr>
          <w:t>https://global.ihs.com</w:t>
        </w:r>
      </w:hyperlink>
      <w:r w:rsidRPr="006E208A">
        <w:rPr>
          <w:rFonts w:ascii="GM Sans Regular" w:hAnsi="GM Sans Regular"/>
          <w:sz w:val="20"/>
          <w:szCs w:val="20"/>
        </w:rPr>
        <w:t>.</w:t>
      </w:r>
    </w:p>
    <w:p w14:paraId="41ADA5EC" w14:textId="77777777" w:rsidR="00873345" w:rsidRPr="0031261A" w:rsidRDefault="00873345" w:rsidP="00873345">
      <w:pPr>
        <w:tabs>
          <w:tab w:val="left" w:pos="2292"/>
        </w:tabs>
        <w:rPr>
          <w:rFonts w:ascii="GM Sans Regular" w:hAnsi="GM Sans Regular"/>
          <w:sz w:val="16"/>
          <w:szCs w:val="16"/>
        </w:rPr>
      </w:pPr>
    </w:p>
    <w:tbl>
      <w:tblPr>
        <w:tblW w:w="1016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A0" w:firstRow="1" w:lastRow="0" w:firstColumn="1" w:lastColumn="0" w:noHBand="0" w:noVBand="0"/>
      </w:tblPr>
      <w:tblGrid>
        <w:gridCol w:w="4225"/>
        <w:gridCol w:w="5940"/>
      </w:tblGrid>
      <w:tr w:rsidR="002328E6" w14:paraId="37553C21" w14:textId="77777777" w:rsidTr="00272C0D">
        <w:trPr>
          <w:trHeight w:val="768"/>
        </w:trPr>
        <w:tc>
          <w:tcPr>
            <w:tcW w:w="10165" w:type="dxa"/>
            <w:gridSpan w:val="2"/>
          </w:tcPr>
          <w:p w14:paraId="3DC31D09" w14:textId="77777777" w:rsidR="002328E6" w:rsidRPr="00C76E6B" w:rsidRDefault="002328E6" w:rsidP="00A852A5">
            <w:pPr>
              <w:jc w:val="center"/>
              <w:rPr>
                <w:rFonts w:ascii="GM Sans Regular" w:hAnsi="GM Sans Regular" w:cs="Arial"/>
                <w:b/>
                <w:bCs/>
                <w:color w:val="000000"/>
                <w:sz w:val="20"/>
                <w:szCs w:val="20"/>
              </w:rPr>
            </w:pPr>
            <w:r w:rsidRPr="00C76E6B">
              <w:rPr>
                <w:rFonts w:ascii="GM Sans Regular" w:hAnsi="GM Sans Regular" w:cs="Arial"/>
                <w:b/>
                <w:bCs/>
                <w:color w:val="000000"/>
                <w:sz w:val="20"/>
                <w:szCs w:val="20"/>
              </w:rPr>
              <w:t>In addition to the requirement documents listed below, other technical requirements will be provided as follows:</w:t>
            </w:r>
          </w:p>
          <w:p w14:paraId="013DB4FF" w14:textId="13B4CA75" w:rsidR="002328E6" w:rsidRPr="002328E6" w:rsidRDefault="002328E6" w:rsidP="002328E6">
            <w:pPr>
              <w:jc w:val="center"/>
              <w:rPr>
                <w:rFonts w:ascii="GM Sans Regular" w:hAnsi="GM Sans Regular"/>
                <w:b/>
                <w:sz w:val="20"/>
                <w:szCs w:val="20"/>
              </w:rPr>
            </w:pPr>
            <w:r>
              <w:rPr>
                <w:rFonts w:ascii="GM Sans Regular" w:hAnsi="GM Sans Regular" w:cs="Arial"/>
                <w:sz w:val="20"/>
                <w:szCs w:val="20"/>
              </w:rPr>
              <w:tab/>
            </w:r>
          </w:p>
        </w:tc>
      </w:tr>
      <w:tr w:rsidR="002328E6" w14:paraId="7D7457F8" w14:textId="77777777" w:rsidTr="00272C0D">
        <w:trPr>
          <w:trHeight w:val="2505"/>
        </w:trPr>
        <w:tc>
          <w:tcPr>
            <w:tcW w:w="10165" w:type="dxa"/>
            <w:gridSpan w:val="2"/>
          </w:tcPr>
          <w:p w14:paraId="5BF09F3F" w14:textId="49ECC24E" w:rsidR="002328E6" w:rsidRPr="00B16F5B" w:rsidRDefault="000760D9" w:rsidP="002328E6">
            <w:pPr>
              <w:jc w:val="center"/>
              <w:rPr>
                <w:rFonts w:ascii="GM Sans Regular" w:hAnsi="GM Sans Regular"/>
                <w:sz w:val="20"/>
                <w:szCs w:val="20"/>
              </w:rPr>
            </w:pPr>
            <w:r>
              <w:rPr>
                <w:rFonts w:ascii="GM Sans Regular" w:hAnsi="GM Sans Regular"/>
                <w:sz w:val="20"/>
                <w:szCs w:val="20"/>
              </w:rPr>
              <w:t>(Rev</w:t>
            </w:r>
            <w:r w:rsidR="001C4344">
              <w:rPr>
                <w:rFonts w:ascii="GM Sans Regular" w:hAnsi="GM Sans Regular"/>
                <w:sz w:val="20"/>
                <w:szCs w:val="20"/>
              </w:rPr>
              <w:t>ised</w:t>
            </w:r>
            <w:r>
              <w:rPr>
                <w:rFonts w:ascii="GM Sans Regular" w:hAnsi="GM Sans Regular"/>
                <w:sz w:val="20"/>
                <w:szCs w:val="20"/>
              </w:rPr>
              <w:t xml:space="preserve"> </w:t>
            </w:r>
            <w:r w:rsidR="00DD7D28">
              <w:rPr>
                <w:rFonts w:ascii="GM Sans Regular" w:hAnsi="GM Sans Regular"/>
                <w:sz w:val="20"/>
                <w:szCs w:val="20"/>
              </w:rPr>
              <w:t>01Jul2020</w:t>
            </w:r>
            <w:r w:rsidR="00B16F5B">
              <w:rPr>
                <w:rFonts w:ascii="GM Sans Regular" w:hAnsi="GM Sans Regular"/>
                <w:sz w:val="20"/>
                <w:szCs w:val="20"/>
              </w:rPr>
              <w:t>)</w:t>
            </w:r>
          </w:p>
          <w:p w14:paraId="391A1059" w14:textId="77777777" w:rsidR="002328E6" w:rsidRPr="00272C0D" w:rsidRDefault="002328E6" w:rsidP="002328E6">
            <w:pPr>
              <w:jc w:val="center"/>
              <w:rPr>
                <w:rFonts w:ascii="GM Sans Regular" w:hAnsi="GM Sans Regular"/>
                <w:b/>
                <w:bCs/>
                <w:sz w:val="20"/>
                <w:szCs w:val="20"/>
                <w:u w:val="single"/>
              </w:rPr>
            </w:pPr>
            <w:r w:rsidRPr="00272C0D">
              <w:rPr>
                <w:rFonts w:ascii="GM Sans Regular" w:hAnsi="GM Sans Regular"/>
                <w:b/>
                <w:bCs/>
                <w:sz w:val="20"/>
                <w:szCs w:val="20"/>
                <w:u w:val="single"/>
              </w:rPr>
              <w:t>For math data exchange between Supplier and GM:</w:t>
            </w:r>
          </w:p>
          <w:p w14:paraId="37F205B7" w14:textId="12AC30E7" w:rsidR="002328E6" w:rsidRPr="006B637A" w:rsidRDefault="002328E6" w:rsidP="002328E6">
            <w:pPr>
              <w:jc w:val="center"/>
              <w:rPr>
                <w:rFonts w:ascii="GM Sans Regular" w:hAnsi="GM Sans Regular"/>
                <w:sz w:val="20"/>
                <w:szCs w:val="20"/>
              </w:rPr>
            </w:pPr>
            <w:r w:rsidRPr="006B637A">
              <w:rPr>
                <w:rFonts w:ascii="GM Sans Regular" w:hAnsi="GM Sans Regular"/>
                <w:sz w:val="20"/>
                <w:szCs w:val="20"/>
              </w:rPr>
              <w:t>- Supplier must have access to GM SupplyPower</w:t>
            </w:r>
          </w:p>
          <w:p w14:paraId="5AD22016" w14:textId="77777777" w:rsidR="002328E6" w:rsidRPr="006B637A" w:rsidRDefault="002328E6" w:rsidP="002328E6">
            <w:pPr>
              <w:jc w:val="center"/>
              <w:rPr>
                <w:rFonts w:ascii="GM Sans Regular" w:hAnsi="GM Sans Regular"/>
                <w:sz w:val="20"/>
                <w:szCs w:val="20"/>
              </w:rPr>
            </w:pPr>
            <w:r w:rsidRPr="006B637A">
              <w:rPr>
                <w:rFonts w:ascii="GM Sans Regular" w:hAnsi="GM Sans Regular"/>
                <w:sz w:val="20"/>
                <w:szCs w:val="20"/>
              </w:rPr>
              <w:t xml:space="preserve">- </w:t>
            </w:r>
            <w:r w:rsidR="00DD7D28">
              <w:rPr>
                <w:rFonts w:ascii="GM Sans Regular" w:hAnsi="GM Sans Regular"/>
                <w:sz w:val="20"/>
                <w:szCs w:val="20"/>
              </w:rPr>
              <w:t xml:space="preserve">Person to Person File Delivery (P2PFD) </w:t>
            </w:r>
            <w:r w:rsidRPr="006B637A">
              <w:rPr>
                <w:rFonts w:ascii="GM Sans Regular" w:hAnsi="GM Sans Regular"/>
                <w:sz w:val="20"/>
                <w:szCs w:val="20"/>
              </w:rPr>
              <w:t>for non-NX applications, and initially for NX applications</w:t>
            </w:r>
          </w:p>
          <w:p w14:paraId="4A25C754" w14:textId="77777777" w:rsidR="002328E6" w:rsidRPr="006B637A" w:rsidRDefault="002328E6" w:rsidP="002328E6">
            <w:pPr>
              <w:jc w:val="center"/>
              <w:rPr>
                <w:rFonts w:ascii="GM Sans Regular" w:hAnsi="GM Sans Regular"/>
                <w:sz w:val="20"/>
                <w:szCs w:val="20"/>
              </w:rPr>
            </w:pPr>
            <w:r w:rsidRPr="006B637A">
              <w:rPr>
                <w:rFonts w:ascii="GM Sans Regular" w:hAnsi="GM Sans Regular"/>
                <w:sz w:val="20"/>
                <w:szCs w:val="20"/>
              </w:rPr>
              <w:t>- TeamCenter (for NX applications only)</w:t>
            </w:r>
            <w:r w:rsidR="00DD7D28">
              <w:rPr>
                <w:rFonts w:ascii="GM Sans Regular" w:hAnsi="GM Sans Regular"/>
                <w:sz w:val="20"/>
                <w:szCs w:val="20"/>
              </w:rPr>
              <w:t xml:space="preserve"> </w:t>
            </w:r>
            <w:r w:rsidRPr="006B637A">
              <w:rPr>
                <w:rFonts w:ascii="GM Sans Regular" w:hAnsi="GM Sans Regular"/>
                <w:sz w:val="20"/>
                <w:szCs w:val="20"/>
              </w:rPr>
              <w:t>See attached:</w:t>
            </w:r>
          </w:p>
          <w:bookmarkStart w:id="1" w:name="_MON_1610284809"/>
          <w:bookmarkEnd w:id="1"/>
          <w:p w14:paraId="265CCB77" w14:textId="77777777" w:rsidR="002328E6" w:rsidRDefault="00DD7D28" w:rsidP="002328E6">
            <w:pPr>
              <w:jc w:val="center"/>
              <w:rPr>
                <w:rFonts w:ascii="GM Sans Regular" w:hAnsi="GM Sans Regular"/>
                <w:sz w:val="20"/>
                <w:szCs w:val="20"/>
                <w:highlight w:val="yellow"/>
              </w:rPr>
            </w:pPr>
            <w:r w:rsidRPr="006B637A">
              <w:rPr>
                <w:rFonts w:ascii="GM Sans Regular" w:hAnsi="GM Sans Regular"/>
                <w:sz w:val="20"/>
                <w:szCs w:val="20"/>
              </w:rPr>
              <w:object w:dxaOrig="2069" w:dyaOrig="1339" w14:anchorId="31B76CF9">
                <v:shape id="_x0000_i1033" type="#_x0000_t75" style="width:70pt;height:47.5pt" o:ole="">
                  <v:imagedata r:id="rId33" o:title=""/>
                </v:shape>
                <o:OLEObject Type="Embed" ProgID="Excel.Sheet.12" ShapeID="_x0000_i1033" DrawAspect="Icon" ObjectID="_1778048062" r:id="rId34"/>
              </w:object>
            </w:r>
          </w:p>
          <w:p w14:paraId="50F667ED" w14:textId="77777777" w:rsidR="002328E6" w:rsidRDefault="002328E6" w:rsidP="002328E6">
            <w:pPr>
              <w:jc w:val="center"/>
              <w:rPr>
                <w:rFonts w:ascii="GM Sans Regular" w:hAnsi="GM Sans Regular"/>
                <w:sz w:val="20"/>
                <w:szCs w:val="20"/>
              </w:rPr>
            </w:pPr>
            <w:r w:rsidRPr="0031261A">
              <w:rPr>
                <w:rFonts w:ascii="GM Sans Regular" w:hAnsi="GM Sans Regular"/>
                <w:sz w:val="20"/>
                <w:szCs w:val="20"/>
              </w:rPr>
              <w:t>-Statement of Requirements (SOR) document provided with this RFQ</w:t>
            </w:r>
          </w:p>
          <w:p w14:paraId="17FDC4D2" w14:textId="77777777" w:rsidR="002328E6" w:rsidRPr="002328E6" w:rsidRDefault="002328E6" w:rsidP="002328E6">
            <w:pPr>
              <w:jc w:val="center"/>
              <w:rPr>
                <w:rFonts w:ascii="GM Sans Regular" w:hAnsi="GM Sans Regular"/>
                <w:b/>
                <w:sz w:val="20"/>
                <w:szCs w:val="20"/>
              </w:rPr>
            </w:pPr>
            <w:r w:rsidRPr="0031261A">
              <w:rPr>
                <w:rFonts w:ascii="GM Sans Regular" w:hAnsi="GM Sans Regular"/>
                <w:sz w:val="20"/>
                <w:szCs w:val="20"/>
              </w:rPr>
              <w:t>-Tool line-up document provided with this RFQ</w:t>
            </w:r>
          </w:p>
        </w:tc>
      </w:tr>
      <w:tr w:rsidR="00A17095" w:rsidRPr="00CF12C1" w14:paraId="4EA5DDCF" w14:textId="77777777" w:rsidTr="00272C0D">
        <w:trPr>
          <w:trHeight w:val="1713"/>
        </w:trPr>
        <w:tc>
          <w:tcPr>
            <w:tcW w:w="4225" w:type="dxa"/>
          </w:tcPr>
          <w:p w14:paraId="0A3CC3EF" w14:textId="77777777" w:rsidR="00D91A00" w:rsidRPr="00272C0D" w:rsidRDefault="00D91A00" w:rsidP="00D91A00">
            <w:pPr>
              <w:jc w:val="center"/>
              <w:rPr>
                <w:rFonts w:ascii="GM Sans Regular" w:hAnsi="GM Sans Regular" w:cs="Arial"/>
                <w:b/>
                <w:bCs/>
                <w:color w:val="000000"/>
                <w:sz w:val="20"/>
                <w:szCs w:val="20"/>
                <w:u w:val="single"/>
              </w:rPr>
            </w:pPr>
            <w:r w:rsidRPr="00272C0D">
              <w:rPr>
                <w:rFonts w:ascii="GM Sans Regular" w:hAnsi="GM Sans Regular" w:cs="Arial"/>
                <w:b/>
                <w:bCs/>
                <w:color w:val="000000"/>
                <w:sz w:val="20"/>
                <w:szCs w:val="20"/>
                <w:u w:val="single"/>
              </w:rPr>
              <w:t xml:space="preserve">Global 1738G Intercontinental Packaging Requirements for Production Parts </w:t>
            </w:r>
          </w:p>
          <w:p w14:paraId="58355C46" w14:textId="77777777" w:rsidR="00D91A00" w:rsidRDefault="00D91A00" w:rsidP="00D91A00">
            <w:pPr>
              <w:jc w:val="center"/>
              <w:rPr>
                <w:rFonts w:ascii="GM Sans Regular" w:hAnsi="GM Sans Regular" w:cs="Arial"/>
                <w:b/>
                <w:bCs/>
                <w:color w:val="000000"/>
                <w:sz w:val="20"/>
                <w:szCs w:val="20"/>
              </w:rPr>
            </w:pPr>
          </w:p>
          <w:p w14:paraId="5EF869A2" w14:textId="1221C8F7" w:rsidR="00A17095" w:rsidRPr="00CF12C1" w:rsidRDefault="00D91A00" w:rsidP="00D91A00">
            <w:pPr>
              <w:jc w:val="center"/>
              <w:rPr>
                <w:rFonts w:ascii="GM Sans Regular" w:hAnsi="GM Sans Regular" w:cs="Arial"/>
                <w:b/>
                <w:bCs/>
                <w:color w:val="000000"/>
                <w:sz w:val="20"/>
                <w:szCs w:val="20"/>
              </w:rPr>
            </w:pPr>
            <w:r w:rsidRPr="001E6DDB">
              <w:rPr>
                <w:rFonts w:ascii="GM Sans Regular" w:hAnsi="GM Sans Regular" w:cs="Arial"/>
                <w:b/>
                <w:bCs/>
                <w:sz w:val="20"/>
                <w:szCs w:val="20"/>
              </w:rPr>
              <w:t xml:space="preserve">The </w:t>
            </w:r>
            <w:r>
              <w:rPr>
                <w:rFonts w:ascii="GM Sans Regular" w:hAnsi="GM Sans Regular" w:cs="Arial"/>
                <w:b/>
                <w:bCs/>
                <w:sz w:val="20"/>
                <w:szCs w:val="20"/>
              </w:rPr>
              <w:t>“</w:t>
            </w:r>
            <w:r w:rsidRPr="001E6DDB">
              <w:rPr>
                <w:rFonts w:ascii="GM Sans Regular" w:hAnsi="GM Sans Regular" w:cs="Arial"/>
                <w:b/>
                <w:bCs/>
                <w:sz w:val="20"/>
                <w:szCs w:val="20"/>
              </w:rPr>
              <w:t>GM1738G</w:t>
            </w:r>
            <w:r>
              <w:rPr>
                <w:rFonts w:ascii="GM Sans Regular" w:hAnsi="GM Sans Regular" w:cs="Arial"/>
                <w:b/>
                <w:bCs/>
                <w:sz w:val="20"/>
                <w:szCs w:val="20"/>
              </w:rPr>
              <w:t xml:space="preserve">” </w:t>
            </w:r>
            <w:r w:rsidRPr="001E6DDB">
              <w:rPr>
                <w:rFonts w:ascii="GM Sans Regular" w:hAnsi="GM Sans Regular" w:cs="Arial"/>
                <w:b/>
                <w:bCs/>
                <w:sz w:val="20"/>
                <w:szCs w:val="20"/>
              </w:rPr>
              <w:t xml:space="preserve"> </w:t>
            </w:r>
            <w:r>
              <w:rPr>
                <w:rFonts w:ascii="GM Sans Regular" w:hAnsi="GM Sans Regular" w:cs="Arial"/>
                <w:b/>
                <w:bCs/>
                <w:sz w:val="20"/>
                <w:szCs w:val="20"/>
              </w:rPr>
              <w:t>d</w:t>
            </w:r>
            <w:r w:rsidRPr="001E6DDB">
              <w:rPr>
                <w:rFonts w:ascii="GM Sans Regular" w:hAnsi="GM Sans Regular" w:cs="Arial"/>
                <w:b/>
                <w:bCs/>
                <w:sz w:val="20"/>
                <w:szCs w:val="20"/>
              </w:rPr>
              <w:t>ocument</w:t>
            </w:r>
            <w:r>
              <w:rPr>
                <w:rFonts w:ascii="GM Sans Regular" w:hAnsi="GM Sans Regular" w:cs="Arial"/>
                <w:b/>
                <w:bCs/>
                <w:sz w:val="20"/>
                <w:szCs w:val="20"/>
              </w:rPr>
              <w:t>s</w:t>
            </w:r>
            <w:r w:rsidRPr="001E6DDB">
              <w:rPr>
                <w:rFonts w:ascii="GM Sans Regular" w:hAnsi="GM Sans Regular" w:cs="Arial"/>
                <w:b/>
                <w:bCs/>
                <w:sz w:val="20"/>
                <w:szCs w:val="20"/>
              </w:rPr>
              <w:t xml:space="preserve"> </w:t>
            </w:r>
            <w:r>
              <w:rPr>
                <w:rFonts w:ascii="GM Sans Regular" w:hAnsi="GM Sans Regular" w:cs="Arial"/>
                <w:b/>
                <w:bCs/>
                <w:sz w:val="20"/>
                <w:szCs w:val="20"/>
              </w:rPr>
              <w:t>for Global &amp;</w:t>
            </w:r>
            <w:r w:rsidRPr="001E6DDB">
              <w:rPr>
                <w:rFonts w:ascii="GM Sans Regular" w:hAnsi="GM Sans Regular" w:cs="Arial"/>
                <w:b/>
                <w:bCs/>
                <w:sz w:val="20"/>
                <w:szCs w:val="20"/>
              </w:rPr>
              <w:t xml:space="preserve"> Regional Requirements are located in</w:t>
            </w:r>
            <w:r>
              <w:rPr>
                <w:rFonts w:ascii="GM Sans Regular" w:hAnsi="GM Sans Regular" w:cs="Arial"/>
                <w:b/>
                <w:bCs/>
                <w:sz w:val="20"/>
                <w:szCs w:val="20"/>
              </w:rPr>
              <w:t xml:space="preserve"> GM</w:t>
            </w:r>
            <w:r w:rsidRPr="001E6DDB">
              <w:rPr>
                <w:rFonts w:ascii="GM Sans Regular" w:hAnsi="GM Sans Regular" w:cs="Arial"/>
                <w:b/>
                <w:bCs/>
                <w:sz w:val="20"/>
                <w:szCs w:val="20"/>
              </w:rPr>
              <w:t xml:space="preserve"> SupplyPower, under Collaborate / Document Library</w:t>
            </w:r>
          </w:p>
        </w:tc>
        <w:tc>
          <w:tcPr>
            <w:tcW w:w="5940" w:type="dxa"/>
          </w:tcPr>
          <w:p w14:paraId="7AF95100" w14:textId="77777777" w:rsidR="00A17095" w:rsidRPr="00272C0D" w:rsidRDefault="00D7082C" w:rsidP="00895D2F">
            <w:pPr>
              <w:jc w:val="center"/>
              <w:rPr>
                <w:rFonts w:ascii="GM Sans Regular" w:hAnsi="GM Sans Regular" w:cs="Arial"/>
                <w:b/>
                <w:bCs/>
                <w:sz w:val="20"/>
                <w:szCs w:val="20"/>
                <w:u w:val="single"/>
              </w:rPr>
            </w:pPr>
            <w:r w:rsidRPr="00272C0D">
              <w:rPr>
                <w:rFonts w:ascii="GM Sans Regular" w:hAnsi="GM Sans Regular" w:cs="Arial"/>
                <w:b/>
                <w:bCs/>
                <w:sz w:val="20"/>
                <w:szCs w:val="20"/>
                <w:u w:val="single"/>
              </w:rPr>
              <w:t>Global Business Solutions – Vendor Tooling Statement of Requirements</w:t>
            </w:r>
          </w:p>
          <w:p w14:paraId="49A57572" w14:textId="5CF8F1D6" w:rsidR="00A17095" w:rsidRPr="00266015" w:rsidRDefault="0051267D" w:rsidP="00895D2F">
            <w:pPr>
              <w:jc w:val="center"/>
              <w:rPr>
                <w:rFonts w:ascii="GM Sans Regular" w:hAnsi="GM Sans Regular" w:cs="Arial"/>
                <w:b/>
                <w:bCs/>
                <w:sz w:val="20"/>
                <w:szCs w:val="20"/>
              </w:rPr>
            </w:pPr>
            <w:r w:rsidRPr="00266015">
              <w:rPr>
                <w:rFonts w:ascii="GM Sans Regular" w:hAnsi="GM Sans Regular"/>
                <w:bCs/>
                <w:sz w:val="20"/>
              </w:rPr>
              <w:t>(Rev</w:t>
            </w:r>
            <w:r w:rsidR="001C4344" w:rsidRPr="00266015">
              <w:rPr>
                <w:rFonts w:ascii="GM Sans Regular" w:hAnsi="GM Sans Regular"/>
                <w:bCs/>
                <w:sz w:val="20"/>
              </w:rPr>
              <w:t>ised</w:t>
            </w:r>
            <w:r w:rsidRPr="00266015">
              <w:rPr>
                <w:rFonts w:ascii="GM Sans Regular" w:hAnsi="GM Sans Regular"/>
                <w:bCs/>
                <w:sz w:val="20"/>
              </w:rPr>
              <w:t xml:space="preserve"> </w:t>
            </w:r>
            <w:r w:rsidR="008F231D" w:rsidRPr="00266015">
              <w:rPr>
                <w:rFonts w:ascii="GM Sans Regular" w:hAnsi="GM Sans Regular"/>
                <w:bCs/>
                <w:sz w:val="20"/>
              </w:rPr>
              <w:t>07April2022</w:t>
            </w:r>
            <w:r w:rsidR="00A17095" w:rsidRPr="00266015">
              <w:rPr>
                <w:rFonts w:ascii="GM Sans Regular" w:hAnsi="GM Sans Regular"/>
                <w:bCs/>
                <w:sz w:val="20"/>
              </w:rPr>
              <w:t>)</w:t>
            </w:r>
          </w:p>
          <w:p w14:paraId="6B976769" w14:textId="77777777" w:rsidR="00A17095" w:rsidRPr="00266015" w:rsidRDefault="00A17095" w:rsidP="00895D2F">
            <w:pPr>
              <w:jc w:val="center"/>
              <w:rPr>
                <w:rFonts w:ascii="GM Sans Regular" w:hAnsi="GM Sans Regular" w:cs="Arial"/>
                <w:b/>
                <w:bCs/>
                <w:color w:val="FF0000"/>
                <w:sz w:val="20"/>
                <w:szCs w:val="20"/>
              </w:rPr>
            </w:pPr>
            <w:r w:rsidRPr="00266015">
              <w:rPr>
                <w:rFonts w:ascii="GM Sans Regular" w:hAnsi="GM Sans Regular" w:cs="Arial"/>
                <w:b/>
                <w:bCs/>
                <w:color w:val="000000"/>
                <w:sz w:val="20"/>
                <w:szCs w:val="20"/>
              </w:rPr>
              <w:t xml:space="preserve">      </w:t>
            </w:r>
          </w:p>
          <w:p w14:paraId="2A670E8C" w14:textId="09770720" w:rsidR="00A17095" w:rsidRPr="00CF12C1" w:rsidRDefault="005821F6" w:rsidP="00895D2F">
            <w:pPr>
              <w:jc w:val="center"/>
              <w:rPr>
                <w:rFonts w:ascii="GM Sans Regular" w:hAnsi="GM Sans Regular"/>
                <w:sz w:val="20"/>
                <w:szCs w:val="20"/>
              </w:rPr>
            </w:pPr>
            <w:r w:rsidRPr="00266015">
              <w:rPr>
                <w:rFonts w:ascii="GM Sans Regular" w:hAnsi="GM Sans Regular"/>
                <w:sz w:val="20"/>
                <w:szCs w:val="20"/>
              </w:rPr>
              <w:object w:dxaOrig="1508" w:dyaOrig="983" w14:anchorId="386499E9">
                <v:shape id="_x0000_i1034" type="#_x0000_t75" style="width:77.5pt;height:50.5pt" o:ole="">
                  <v:imagedata r:id="rId35" o:title=""/>
                </v:shape>
                <o:OLEObject Type="Embed" ProgID="AcroExch.Document.DC" ShapeID="_x0000_i1034" DrawAspect="Icon" ObjectID="_1778048063" r:id="rId36"/>
              </w:object>
            </w:r>
          </w:p>
        </w:tc>
      </w:tr>
      <w:tr w:rsidR="00A17095" w:rsidRPr="00CF12C1" w14:paraId="6CCE35B9" w14:textId="77777777" w:rsidTr="00272C0D">
        <w:trPr>
          <w:trHeight w:val="2325"/>
        </w:trPr>
        <w:tc>
          <w:tcPr>
            <w:tcW w:w="4225" w:type="dxa"/>
          </w:tcPr>
          <w:p w14:paraId="4C3B3CF1" w14:textId="77777777" w:rsidR="00A17095" w:rsidRPr="00272C0D" w:rsidRDefault="00A17095" w:rsidP="002625BC">
            <w:pPr>
              <w:jc w:val="center"/>
              <w:rPr>
                <w:rFonts w:ascii="GM Sans Regular" w:hAnsi="GM Sans Regular" w:cs="Arial"/>
                <w:b/>
                <w:bCs/>
                <w:color w:val="000000"/>
                <w:sz w:val="20"/>
                <w:szCs w:val="20"/>
                <w:u w:val="single"/>
              </w:rPr>
            </w:pPr>
            <w:r w:rsidRPr="00272C0D">
              <w:rPr>
                <w:rFonts w:ascii="GM Sans Regular" w:hAnsi="GM Sans Regular" w:cs="Arial"/>
                <w:b/>
                <w:bCs/>
                <w:color w:val="000000"/>
                <w:sz w:val="20"/>
                <w:szCs w:val="20"/>
                <w:u w:val="single"/>
              </w:rPr>
              <w:t>GM Tooling Requirements</w:t>
            </w:r>
          </w:p>
          <w:p w14:paraId="2F476DEE" w14:textId="77777777" w:rsidR="007F63B7" w:rsidRPr="007F63B7" w:rsidRDefault="007F63B7" w:rsidP="007F63B7">
            <w:pPr>
              <w:jc w:val="center"/>
              <w:rPr>
                <w:rFonts w:ascii="GM Sans Regular" w:hAnsi="GM Sans Regular" w:cs="Arial"/>
                <w:b/>
                <w:bCs/>
                <w:color w:val="000000"/>
                <w:sz w:val="20"/>
                <w:szCs w:val="20"/>
              </w:rPr>
            </w:pPr>
          </w:p>
          <w:p w14:paraId="0881FDD6" w14:textId="53AFAF54" w:rsidR="007F63B7" w:rsidRPr="001E6DDB" w:rsidRDefault="007F63B7" w:rsidP="007F63B7">
            <w:pPr>
              <w:jc w:val="center"/>
              <w:rPr>
                <w:rFonts w:ascii="GM Sans Regular" w:hAnsi="GM Sans Regular" w:cs="Arial"/>
                <w:b/>
                <w:bCs/>
                <w:sz w:val="20"/>
                <w:szCs w:val="20"/>
              </w:rPr>
            </w:pPr>
            <w:r w:rsidRPr="001E6DDB">
              <w:rPr>
                <w:rFonts w:ascii="GM Sans Regular" w:hAnsi="GM Sans Regular" w:cs="Arial"/>
                <w:b/>
                <w:bCs/>
                <w:sz w:val="20"/>
                <w:szCs w:val="20"/>
              </w:rPr>
              <w:t xml:space="preserve">The </w:t>
            </w:r>
            <w:r w:rsidR="00696708">
              <w:rPr>
                <w:rFonts w:ascii="GM Sans Regular" w:hAnsi="GM Sans Regular" w:cs="Arial"/>
                <w:b/>
                <w:bCs/>
                <w:sz w:val="20"/>
                <w:szCs w:val="20"/>
              </w:rPr>
              <w:t>“</w:t>
            </w:r>
            <w:r>
              <w:rPr>
                <w:rFonts w:ascii="GM Sans Regular" w:hAnsi="GM Sans Regular" w:cs="Arial"/>
                <w:b/>
                <w:bCs/>
                <w:sz w:val="20"/>
                <w:szCs w:val="20"/>
              </w:rPr>
              <w:t>GM Tooling Requirements</w:t>
            </w:r>
            <w:r w:rsidR="00696708">
              <w:rPr>
                <w:rFonts w:ascii="GM Sans Regular" w:hAnsi="GM Sans Regular" w:cs="Arial"/>
                <w:b/>
                <w:bCs/>
                <w:sz w:val="20"/>
                <w:szCs w:val="20"/>
              </w:rPr>
              <w:t>” d</w:t>
            </w:r>
            <w:r w:rsidRPr="001E6DDB">
              <w:rPr>
                <w:rFonts w:ascii="GM Sans Regular" w:hAnsi="GM Sans Regular" w:cs="Arial"/>
                <w:b/>
                <w:bCs/>
                <w:sz w:val="20"/>
                <w:szCs w:val="20"/>
              </w:rPr>
              <w:t xml:space="preserve">ocument </w:t>
            </w:r>
            <w:r>
              <w:rPr>
                <w:rFonts w:ascii="GM Sans Regular" w:hAnsi="GM Sans Regular" w:cs="Arial"/>
                <w:b/>
                <w:bCs/>
                <w:sz w:val="20"/>
                <w:szCs w:val="20"/>
              </w:rPr>
              <w:t>is</w:t>
            </w:r>
            <w:r w:rsidRPr="001E6DDB">
              <w:rPr>
                <w:rFonts w:ascii="GM Sans Regular" w:hAnsi="GM Sans Regular" w:cs="Arial"/>
                <w:b/>
                <w:bCs/>
                <w:sz w:val="20"/>
                <w:szCs w:val="20"/>
              </w:rPr>
              <w:t xml:space="preserve"> located in </w:t>
            </w:r>
            <w:r w:rsidR="0026289B">
              <w:rPr>
                <w:rFonts w:ascii="GM Sans Regular" w:hAnsi="GM Sans Regular" w:cs="Arial"/>
                <w:b/>
                <w:bCs/>
                <w:sz w:val="20"/>
                <w:szCs w:val="20"/>
              </w:rPr>
              <w:t xml:space="preserve">GM </w:t>
            </w:r>
            <w:r w:rsidRPr="001E6DDB">
              <w:rPr>
                <w:rFonts w:ascii="GM Sans Regular" w:hAnsi="GM Sans Regular" w:cs="Arial"/>
                <w:b/>
                <w:bCs/>
                <w:sz w:val="20"/>
                <w:szCs w:val="20"/>
              </w:rPr>
              <w:t>SupplyPower, under Collaborate / Document Library</w:t>
            </w:r>
          </w:p>
          <w:p w14:paraId="1D09C639" w14:textId="4AB6E749" w:rsidR="007F63B7" w:rsidRPr="007F63B7" w:rsidRDefault="007F63B7" w:rsidP="007F63B7">
            <w:pPr>
              <w:jc w:val="center"/>
              <w:rPr>
                <w:rFonts w:ascii="GM Sans Regular" w:hAnsi="GM Sans Regular" w:cs="Arial"/>
                <w:b/>
                <w:bCs/>
                <w:color w:val="000000"/>
                <w:sz w:val="20"/>
                <w:szCs w:val="20"/>
              </w:rPr>
            </w:pPr>
          </w:p>
        </w:tc>
        <w:tc>
          <w:tcPr>
            <w:tcW w:w="5940" w:type="dxa"/>
          </w:tcPr>
          <w:p w14:paraId="1B063C5F" w14:textId="77777777" w:rsidR="00A17095" w:rsidRPr="00272C0D" w:rsidRDefault="00A17095" w:rsidP="00895D2F">
            <w:pPr>
              <w:jc w:val="center"/>
              <w:rPr>
                <w:rFonts w:ascii="GM Sans Regular" w:hAnsi="GM Sans Regular" w:cs="Arial"/>
                <w:b/>
                <w:bCs/>
                <w:color w:val="000000"/>
                <w:sz w:val="20"/>
                <w:szCs w:val="20"/>
                <w:u w:val="single"/>
              </w:rPr>
            </w:pPr>
            <w:r w:rsidRPr="00272C0D">
              <w:rPr>
                <w:rFonts w:ascii="GM Sans Regular" w:hAnsi="GM Sans Regular" w:cs="Arial"/>
                <w:b/>
                <w:bCs/>
                <w:color w:val="000000"/>
                <w:sz w:val="20"/>
                <w:szCs w:val="20"/>
                <w:u w:val="single"/>
              </w:rPr>
              <w:t>Global Serviceability Requirements</w:t>
            </w:r>
          </w:p>
          <w:p w14:paraId="5946BCCF" w14:textId="77777777" w:rsidR="002222C8" w:rsidRDefault="002222C8" w:rsidP="002222C8">
            <w:pPr>
              <w:pStyle w:val="Default"/>
            </w:pPr>
          </w:p>
          <w:p w14:paraId="09C6492A" w14:textId="5F38DAD7" w:rsidR="002222C8" w:rsidRPr="002222C8" w:rsidRDefault="002222C8" w:rsidP="00A852A5">
            <w:pPr>
              <w:pStyle w:val="Default"/>
              <w:jc w:val="center"/>
              <w:rPr>
                <w:rFonts w:ascii="GM Sans Regular" w:hAnsi="GM Sans Regular"/>
                <w:b/>
                <w:bCs/>
                <w:sz w:val="20"/>
                <w:szCs w:val="20"/>
                <w:lang w:eastAsia="zh-CN"/>
              </w:rPr>
            </w:pPr>
            <w:r w:rsidRPr="002222C8">
              <w:rPr>
                <w:rFonts w:ascii="GM Sans Regular" w:hAnsi="GM Sans Regular"/>
                <w:b/>
                <w:bCs/>
                <w:sz w:val="20"/>
                <w:szCs w:val="20"/>
                <w:lang w:eastAsia="zh-CN"/>
              </w:rPr>
              <w:t>GMW15010 - Global Supplier Serviceability Requirements</w:t>
            </w:r>
          </w:p>
          <w:p w14:paraId="16F17C52" w14:textId="77777777" w:rsidR="002222C8" w:rsidRDefault="002222C8" w:rsidP="00A852A5">
            <w:pPr>
              <w:pStyle w:val="Default"/>
              <w:jc w:val="center"/>
              <w:rPr>
                <w:b/>
                <w:bCs/>
                <w:sz w:val="23"/>
                <w:szCs w:val="23"/>
              </w:rPr>
            </w:pPr>
          </w:p>
          <w:p w14:paraId="493B01C6" w14:textId="77777777" w:rsidR="002222C8" w:rsidRPr="002222C8" w:rsidRDefault="002222C8" w:rsidP="00A852A5">
            <w:pPr>
              <w:pStyle w:val="Default"/>
              <w:jc w:val="center"/>
              <w:rPr>
                <w:rFonts w:ascii="GM Sans Regular" w:hAnsi="GM Sans Regular"/>
                <w:b/>
                <w:bCs/>
                <w:sz w:val="20"/>
                <w:szCs w:val="20"/>
                <w:lang w:eastAsia="zh-CN"/>
              </w:rPr>
            </w:pPr>
            <w:r w:rsidRPr="002222C8">
              <w:rPr>
                <w:rFonts w:ascii="GM Sans Regular" w:hAnsi="GM Sans Regular"/>
                <w:b/>
                <w:bCs/>
                <w:sz w:val="20"/>
                <w:szCs w:val="20"/>
                <w:lang w:eastAsia="zh-CN"/>
              </w:rPr>
              <w:t>GMW16331 - Part Number Identification and Branding on GM Parts</w:t>
            </w:r>
          </w:p>
          <w:p w14:paraId="77BFD44E" w14:textId="77777777" w:rsidR="00A17095" w:rsidRPr="002222C8" w:rsidRDefault="00A17095" w:rsidP="00A852A5">
            <w:pPr>
              <w:jc w:val="center"/>
              <w:rPr>
                <w:rFonts w:ascii="GM Sans Regular" w:hAnsi="GM Sans Regular" w:cs="Arial"/>
                <w:b/>
                <w:bCs/>
                <w:color w:val="000000"/>
                <w:sz w:val="20"/>
                <w:szCs w:val="20"/>
              </w:rPr>
            </w:pPr>
          </w:p>
          <w:p w14:paraId="1540AA33" w14:textId="72877099" w:rsidR="00087B91" w:rsidRPr="00250910" w:rsidRDefault="002222C8" w:rsidP="009F3FAB">
            <w:pPr>
              <w:jc w:val="center"/>
              <w:rPr>
                <w:rFonts w:ascii="GM Sans Regular" w:hAnsi="GM Sans Regular"/>
                <w:sz w:val="20"/>
                <w:szCs w:val="20"/>
              </w:rPr>
            </w:pPr>
            <w:r w:rsidRPr="002222C8">
              <w:rPr>
                <w:rFonts w:ascii="GM Sans Regular" w:hAnsi="GM Sans Regular"/>
                <w:sz w:val="20"/>
                <w:szCs w:val="20"/>
              </w:rPr>
              <w:t xml:space="preserve">GMW standards must </w:t>
            </w:r>
            <w:r>
              <w:rPr>
                <w:rFonts w:ascii="GM Sans Regular" w:hAnsi="GM Sans Regular"/>
                <w:sz w:val="20"/>
                <w:szCs w:val="20"/>
              </w:rPr>
              <w:t>be obtain</w:t>
            </w:r>
            <w:r w:rsidR="00034DE3">
              <w:rPr>
                <w:rFonts w:ascii="GM Sans Regular" w:hAnsi="GM Sans Regular"/>
                <w:sz w:val="20"/>
                <w:szCs w:val="20"/>
              </w:rPr>
              <w:t>e</w:t>
            </w:r>
            <w:r w:rsidR="00034DE3">
              <w:t>d</w:t>
            </w:r>
            <w:r>
              <w:rPr>
                <w:rFonts w:ascii="GM Sans Regular" w:hAnsi="GM Sans Regular"/>
                <w:sz w:val="20"/>
                <w:szCs w:val="20"/>
              </w:rPr>
              <w:t xml:space="preserve"> directly from GM’s</w:t>
            </w:r>
            <w:r w:rsidR="00002561">
              <w:rPr>
                <w:rFonts w:ascii="GM Sans Regular" w:hAnsi="GM Sans Regular"/>
                <w:sz w:val="20"/>
                <w:szCs w:val="20"/>
              </w:rPr>
              <w:t xml:space="preserve"> </w:t>
            </w:r>
            <w:r w:rsidRPr="002222C8">
              <w:rPr>
                <w:rFonts w:ascii="GM Sans Regular" w:hAnsi="GM Sans Regular"/>
                <w:sz w:val="20"/>
                <w:szCs w:val="20"/>
              </w:rPr>
              <w:t>distributor, IHS.</w:t>
            </w:r>
            <w:r>
              <w:rPr>
                <w:rFonts w:ascii="GM Sans Regular" w:hAnsi="GM Sans Regular"/>
                <w:sz w:val="20"/>
                <w:szCs w:val="20"/>
              </w:rPr>
              <w:t xml:space="preserve">  Contact </w:t>
            </w:r>
            <w:hyperlink r:id="rId37" w:history="1">
              <w:r w:rsidR="00696708" w:rsidRPr="00EF6DD0">
                <w:rPr>
                  <w:rStyle w:val="Hyperlink"/>
                  <w:rFonts w:ascii="GM Sans Regular" w:hAnsi="GM Sans Regular"/>
                  <w:color w:val="0070C0"/>
                  <w:sz w:val="20"/>
                  <w:szCs w:val="20"/>
                </w:rPr>
                <w:t>https://global.ihs.com</w:t>
              </w:r>
            </w:hyperlink>
          </w:p>
        </w:tc>
      </w:tr>
      <w:tr w:rsidR="00696708" w:rsidRPr="00CF12C1" w14:paraId="6E135521" w14:textId="77777777" w:rsidTr="00272C0D">
        <w:trPr>
          <w:trHeight w:val="2154"/>
        </w:trPr>
        <w:tc>
          <w:tcPr>
            <w:tcW w:w="4225" w:type="dxa"/>
          </w:tcPr>
          <w:p w14:paraId="4D4EFC57" w14:textId="77777777" w:rsidR="00D91A00" w:rsidRPr="005379EF" w:rsidRDefault="00D91A00" w:rsidP="00D91A00">
            <w:pPr>
              <w:jc w:val="center"/>
              <w:rPr>
                <w:rFonts w:ascii="GM Sans Regular" w:hAnsi="GM Sans Regular" w:cs="Arial"/>
                <w:b/>
                <w:bCs/>
                <w:sz w:val="20"/>
                <w:szCs w:val="20"/>
                <w:u w:val="single"/>
              </w:rPr>
            </w:pPr>
            <w:r w:rsidRPr="005379EF">
              <w:rPr>
                <w:rFonts w:ascii="GM Sans Regular" w:hAnsi="GM Sans Regular" w:cs="Arial"/>
                <w:b/>
                <w:bCs/>
                <w:sz w:val="20"/>
                <w:szCs w:val="20"/>
                <w:u w:val="single"/>
              </w:rPr>
              <w:lastRenderedPageBreak/>
              <w:t>Supply Chain Requirements</w:t>
            </w:r>
          </w:p>
          <w:p w14:paraId="6A338552" w14:textId="77777777" w:rsidR="00D91A00" w:rsidRPr="005379EF" w:rsidRDefault="00D91A00" w:rsidP="00D91A00">
            <w:pPr>
              <w:jc w:val="center"/>
              <w:rPr>
                <w:rFonts w:ascii="GM Sans Regular" w:hAnsi="GM Sans Regular" w:cs="Arial"/>
                <w:bCs/>
                <w:sz w:val="20"/>
                <w:szCs w:val="20"/>
              </w:rPr>
            </w:pPr>
            <w:r w:rsidRPr="005379EF">
              <w:rPr>
                <w:rFonts w:ascii="GM Sans Regular" w:hAnsi="GM Sans Regular" w:cs="Arial"/>
                <w:bCs/>
                <w:sz w:val="20"/>
                <w:szCs w:val="20"/>
              </w:rPr>
              <w:t xml:space="preserve">  </w:t>
            </w:r>
          </w:p>
          <w:p w14:paraId="4E25370B" w14:textId="558E9452" w:rsidR="00696708" w:rsidRPr="00C44C1B" w:rsidRDefault="00D91A00" w:rsidP="00D91A00">
            <w:pPr>
              <w:jc w:val="center"/>
              <w:rPr>
                <w:rFonts w:ascii="GM Sans Regular" w:hAnsi="GM Sans Regular" w:cs="Arial"/>
                <w:b/>
                <w:bCs/>
                <w:color w:val="000000"/>
                <w:sz w:val="20"/>
                <w:szCs w:val="20"/>
              </w:rPr>
            </w:pPr>
            <w:r w:rsidRPr="005379EF">
              <w:rPr>
                <w:rFonts w:ascii="GM Sans Regular" w:hAnsi="GM Sans Regular" w:cs="Arial"/>
                <w:b/>
                <w:bCs/>
                <w:sz w:val="20"/>
                <w:szCs w:val="20"/>
              </w:rPr>
              <w:t>The “Global GM1700 SC Requirements” and “GM1700 Regional SC Requirements” are located in GM SupplyPower, under Collaborate / Document Library</w:t>
            </w:r>
          </w:p>
        </w:tc>
        <w:tc>
          <w:tcPr>
            <w:tcW w:w="5940" w:type="dxa"/>
            <w:vMerge w:val="restart"/>
          </w:tcPr>
          <w:p w14:paraId="04BD7751" w14:textId="77777777" w:rsidR="00696708" w:rsidRPr="00272C0D" w:rsidRDefault="00696708" w:rsidP="00472E87">
            <w:pPr>
              <w:jc w:val="center"/>
              <w:rPr>
                <w:rFonts w:ascii="GM Sans Regular" w:hAnsi="GM Sans Regular" w:cs="Arial"/>
                <w:b/>
                <w:bCs/>
                <w:color w:val="000000"/>
                <w:sz w:val="20"/>
                <w:szCs w:val="20"/>
                <w:u w:val="single"/>
              </w:rPr>
            </w:pPr>
            <w:r w:rsidRPr="00272C0D">
              <w:rPr>
                <w:rFonts w:ascii="GM Sans Regular" w:hAnsi="GM Sans Regular" w:cs="Arial"/>
                <w:b/>
                <w:bCs/>
                <w:color w:val="000000"/>
                <w:sz w:val="20"/>
                <w:szCs w:val="20"/>
                <w:u w:val="single"/>
              </w:rPr>
              <w:t>Supply Chain Visibility Survey</w:t>
            </w:r>
          </w:p>
          <w:p w14:paraId="63ECFEAE" w14:textId="3CEEF4F9" w:rsidR="00696708" w:rsidRPr="002175D3" w:rsidRDefault="00696708" w:rsidP="00856E9E">
            <w:pPr>
              <w:jc w:val="center"/>
              <w:rPr>
                <w:rFonts w:ascii="GM Sans Regular" w:hAnsi="GM Sans Regular" w:cs="Arial"/>
                <w:bCs/>
                <w:color w:val="000000"/>
                <w:sz w:val="20"/>
                <w:szCs w:val="20"/>
              </w:rPr>
            </w:pPr>
            <w:r w:rsidRPr="002175D3">
              <w:rPr>
                <w:rFonts w:ascii="GM Sans Regular" w:hAnsi="GM Sans Regular" w:cs="Arial"/>
                <w:bCs/>
                <w:color w:val="000000"/>
                <w:sz w:val="20"/>
                <w:szCs w:val="20"/>
              </w:rPr>
              <w:t>(</w:t>
            </w:r>
            <w:r w:rsidRPr="00FB2765">
              <w:rPr>
                <w:rFonts w:ascii="GM Sans Regular" w:hAnsi="GM Sans Regular" w:cs="Arial"/>
                <w:bCs/>
                <w:color w:val="000000"/>
                <w:sz w:val="20"/>
                <w:szCs w:val="20"/>
              </w:rPr>
              <w:t>Revised 01</w:t>
            </w:r>
            <w:r>
              <w:rPr>
                <w:rFonts w:ascii="GM Sans Regular" w:hAnsi="GM Sans Regular" w:cs="Arial"/>
                <w:bCs/>
                <w:color w:val="000000"/>
                <w:sz w:val="20"/>
                <w:szCs w:val="20"/>
              </w:rPr>
              <w:t>Feb</w:t>
            </w:r>
            <w:r w:rsidRPr="00FB2765">
              <w:rPr>
                <w:rFonts w:ascii="GM Sans Regular" w:hAnsi="GM Sans Regular" w:cs="Arial"/>
                <w:bCs/>
                <w:color w:val="000000"/>
                <w:sz w:val="20"/>
                <w:szCs w:val="20"/>
              </w:rPr>
              <w:t>202</w:t>
            </w:r>
            <w:r>
              <w:rPr>
                <w:rFonts w:ascii="GM Sans Regular" w:hAnsi="GM Sans Regular" w:cs="Arial"/>
                <w:bCs/>
                <w:color w:val="000000"/>
                <w:sz w:val="20"/>
                <w:szCs w:val="20"/>
              </w:rPr>
              <w:t>3</w:t>
            </w:r>
            <w:r w:rsidRPr="002175D3">
              <w:rPr>
                <w:rFonts w:ascii="GM Sans Regular" w:hAnsi="GM Sans Regular" w:cs="Arial"/>
                <w:bCs/>
                <w:color w:val="000000"/>
                <w:sz w:val="20"/>
                <w:szCs w:val="20"/>
              </w:rPr>
              <w:t>)</w:t>
            </w:r>
          </w:p>
          <w:p w14:paraId="15F33C32" w14:textId="77777777" w:rsidR="00696708" w:rsidRPr="002175D3" w:rsidRDefault="00696708" w:rsidP="00856E9E">
            <w:pPr>
              <w:jc w:val="center"/>
              <w:rPr>
                <w:rFonts w:ascii="GM Sans Regular" w:hAnsi="GM Sans Regular" w:cs="Arial"/>
                <w:bCs/>
                <w:sz w:val="20"/>
                <w:szCs w:val="20"/>
              </w:rPr>
            </w:pPr>
            <w:r w:rsidRPr="002175D3">
              <w:rPr>
                <w:rFonts w:ascii="GM Sans Regular" w:hAnsi="GM Sans Regular" w:cs="Arial"/>
                <w:bCs/>
                <w:sz w:val="20"/>
                <w:szCs w:val="20"/>
              </w:rPr>
              <w:t>Two Potential Submission Formats:</w:t>
            </w:r>
          </w:p>
          <w:p w14:paraId="2F58FB9E" w14:textId="77777777" w:rsidR="00696708" w:rsidRPr="002175D3" w:rsidRDefault="00696708" w:rsidP="00856E9E">
            <w:pPr>
              <w:jc w:val="center"/>
              <w:rPr>
                <w:rFonts w:ascii="GM Sans Regular" w:hAnsi="GM Sans Regular" w:cs="Arial"/>
                <w:bCs/>
                <w:sz w:val="20"/>
                <w:szCs w:val="20"/>
              </w:rPr>
            </w:pPr>
          </w:p>
          <w:p w14:paraId="03B9B1BF" w14:textId="14E4C87A" w:rsidR="00696708" w:rsidRPr="002175D3" w:rsidRDefault="00696708" w:rsidP="00856E9E">
            <w:pPr>
              <w:jc w:val="center"/>
              <w:rPr>
                <w:rFonts w:ascii="GM Sans Regular" w:hAnsi="GM Sans Regular" w:cs="Arial"/>
                <w:bCs/>
                <w:sz w:val="20"/>
                <w:szCs w:val="20"/>
              </w:rPr>
            </w:pPr>
            <w:r w:rsidRPr="002175D3">
              <w:rPr>
                <w:rFonts w:ascii="GM Sans Regular" w:hAnsi="GM Sans Regular" w:cs="Arial"/>
                <w:bCs/>
                <w:sz w:val="20"/>
                <w:szCs w:val="20"/>
              </w:rPr>
              <w:t xml:space="preserve">A.  </w:t>
            </w:r>
            <w:hyperlink r:id="rId38" w:history="1">
              <w:r w:rsidRPr="00EF6DD0">
                <w:rPr>
                  <w:rStyle w:val="Hyperlink"/>
                  <w:rFonts w:ascii="GM Sans Regular" w:hAnsi="GM Sans Regular"/>
                  <w:color w:val="0070C0"/>
                  <w:sz w:val="20"/>
                  <w:szCs w:val="20"/>
                </w:rPr>
                <w:t>GM Supply Chain Visibility Survey</w:t>
              </w:r>
            </w:hyperlink>
            <w:r w:rsidRPr="00EF6DD0">
              <w:rPr>
                <w:rFonts w:ascii="GM Sans Regular" w:hAnsi="GM Sans Regular"/>
                <w:b/>
                <w:bCs/>
                <w:color w:val="0070C0"/>
                <w:sz w:val="20"/>
                <w:szCs w:val="20"/>
                <w:u w:val="single"/>
              </w:rPr>
              <w:t xml:space="preserve"> </w:t>
            </w:r>
          </w:p>
          <w:p w14:paraId="05E49B98" w14:textId="77777777" w:rsidR="00696708" w:rsidRPr="002175D3" w:rsidRDefault="00696708" w:rsidP="00856E9E">
            <w:pPr>
              <w:jc w:val="center"/>
              <w:rPr>
                <w:rFonts w:ascii="GM Sans Regular" w:hAnsi="GM Sans Regular"/>
                <w:b/>
                <w:bCs/>
                <w:sz w:val="20"/>
                <w:szCs w:val="20"/>
              </w:rPr>
            </w:pPr>
            <w:r w:rsidRPr="002175D3">
              <w:rPr>
                <w:rFonts w:ascii="GM Sans Regular" w:hAnsi="GM Sans Regular"/>
                <w:b/>
                <w:bCs/>
                <w:sz w:val="20"/>
                <w:szCs w:val="20"/>
              </w:rPr>
              <w:t>(Must be logged into SupplyPower)</w:t>
            </w:r>
          </w:p>
          <w:p w14:paraId="6141F56A" w14:textId="77777777" w:rsidR="00696708" w:rsidRPr="00FB2765" w:rsidRDefault="00696708" w:rsidP="00AD4CDA">
            <w:pPr>
              <w:jc w:val="center"/>
              <w:rPr>
                <w:rFonts w:ascii="GM Sans Regular" w:hAnsi="GM Sans Regular"/>
                <w:sz w:val="20"/>
                <w:szCs w:val="20"/>
              </w:rPr>
            </w:pPr>
            <w:r w:rsidRPr="00FB2765">
              <w:rPr>
                <w:rFonts w:ascii="GM Sans Regular" w:hAnsi="GM Sans Regular"/>
                <w:sz w:val="20"/>
                <w:szCs w:val="20"/>
              </w:rPr>
              <w:t>The Supply Chain Visibility Survey is located in Supply Power, under Collaborate / Applications (Multi-Tier Supply Visibilty Platform).</w:t>
            </w:r>
          </w:p>
          <w:p w14:paraId="4991A6A0" w14:textId="77777777" w:rsidR="00696708" w:rsidRPr="002175D3" w:rsidRDefault="00696708" w:rsidP="00856E9E">
            <w:pPr>
              <w:ind w:left="360"/>
              <w:jc w:val="center"/>
              <w:rPr>
                <w:rFonts w:ascii="GM Sans Regular" w:hAnsi="GM Sans Regular"/>
                <w:sz w:val="20"/>
                <w:szCs w:val="20"/>
              </w:rPr>
            </w:pPr>
            <w:r w:rsidRPr="002175D3">
              <w:rPr>
                <w:rFonts w:ascii="GM Sans Regular" w:hAnsi="GM Sans Regular"/>
                <w:sz w:val="20"/>
                <w:szCs w:val="20"/>
              </w:rPr>
              <w:t xml:space="preserve">Refer questions to </w:t>
            </w:r>
            <w:hyperlink r:id="rId39" w:history="1">
              <w:r w:rsidRPr="00EF6DD0">
                <w:rPr>
                  <w:rStyle w:val="Hyperlink"/>
                  <w:rFonts w:ascii="GM Sans Regular" w:hAnsi="GM Sans Regular"/>
                  <w:color w:val="0070C0"/>
                  <w:sz w:val="20"/>
                  <w:szCs w:val="20"/>
                </w:rPr>
                <w:t>risk.management@gm.com</w:t>
              </w:r>
            </w:hyperlink>
            <w:r w:rsidRPr="002175D3">
              <w:rPr>
                <w:rFonts w:ascii="GM Sans Regular" w:hAnsi="GM Sans Regular"/>
                <w:sz w:val="20"/>
                <w:szCs w:val="20"/>
              </w:rPr>
              <w:t>.</w:t>
            </w:r>
          </w:p>
          <w:p w14:paraId="73B2275B" w14:textId="77777777" w:rsidR="00696708" w:rsidRPr="002175D3" w:rsidRDefault="00696708" w:rsidP="00856E9E">
            <w:pPr>
              <w:ind w:left="360"/>
              <w:jc w:val="center"/>
              <w:rPr>
                <w:rFonts w:ascii="GM Sans Regular" w:hAnsi="GM Sans Regular"/>
                <w:sz w:val="20"/>
                <w:szCs w:val="20"/>
              </w:rPr>
            </w:pPr>
          </w:p>
          <w:p w14:paraId="149CC918" w14:textId="77777777" w:rsidR="00696708" w:rsidRPr="002175D3" w:rsidRDefault="00696708" w:rsidP="00856E9E">
            <w:pPr>
              <w:ind w:left="360"/>
              <w:jc w:val="center"/>
              <w:rPr>
                <w:rFonts w:ascii="GM Sans Regular" w:hAnsi="GM Sans Regular"/>
                <w:sz w:val="20"/>
                <w:szCs w:val="20"/>
              </w:rPr>
            </w:pPr>
            <w:r w:rsidRPr="002175D3">
              <w:rPr>
                <w:rFonts w:ascii="GM Sans Regular" w:hAnsi="GM Sans Regular"/>
                <w:sz w:val="20"/>
                <w:szCs w:val="20"/>
              </w:rPr>
              <w:t>B.  3</w:t>
            </w:r>
            <w:r w:rsidRPr="002175D3">
              <w:rPr>
                <w:rFonts w:ascii="GM Sans Regular" w:hAnsi="GM Sans Regular"/>
                <w:sz w:val="20"/>
                <w:szCs w:val="20"/>
                <w:vertAlign w:val="superscript"/>
              </w:rPr>
              <w:t>rd</w:t>
            </w:r>
            <w:r w:rsidRPr="002175D3">
              <w:rPr>
                <w:rFonts w:ascii="GM Sans Regular" w:hAnsi="GM Sans Regular"/>
                <w:sz w:val="20"/>
                <w:szCs w:val="20"/>
              </w:rPr>
              <w:t xml:space="preserve"> Party Service Provider Survey on behalf of GM</w:t>
            </w:r>
          </w:p>
          <w:p w14:paraId="5DDB5B15" w14:textId="77777777" w:rsidR="00696708" w:rsidRPr="002175D3" w:rsidRDefault="00696708" w:rsidP="00856E9E">
            <w:pPr>
              <w:ind w:left="360"/>
              <w:jc w:val="center"/>
              <w:rPr>
                <w:rFonts w:ascii="GM Sans Regular" w:hAnsi="GM Sans Regular"/>
                <w:sz w:val="20"/>
                <w:szCs w:val="20"/>
              </w:rPr>
            </w:pPr>
            <w:r w:rsidRPr="002175D3">
              <w:rPr>
                <w:rFonts w:ascii="GM Sans Regular" w:hAnsi="GM Sans Regular"/>
                <w:sz w:val="20"/>
                <w:szCs w:val="20"/>
              </w:rPr>
              <w:t>Format, data collection, and support by Provider</w:t>
            </w:r>
          </w:p>
          <w:p w14:paraId="43422BC4" w14:textId="77777777" w:rsidR="00696708" w:rsidRPr="002175D3" w:rsidRDefault="00696708" w:rsidP="00856E9E">
            <w:pPr>
              <w:jc w:val="center"/>
              <w:rPr>
                <w:rFonts w:ascii="GM Sans Regular" w:hAnsi="GM Sans Regular"/>
                <w:sz w:val="20"/>
                <w:szCs w:val="20"/>
              </w:rPr>
            </w:pPr>
          </w:p>
          <w:p w14:paraId="5C95D0B3" w14:textId="77777777" w:rsidR="00696708" w:rsidRPr="002175D3" w:rsidRDefault="00696708" w:rsidP="00856E9E">
            <w:pPr>
              <w:rPr>
                <w:rFonts w:ascii="GM Sans Regular" w:hAnsi="GM Sans Regular"/>
                <w:b/>
                <w:bCs/>
                <w:sz w:val="20"/>
                <w:szCs w:val="20"/>
              </w:rPr>
            </w:pPr>
            <w:r w:rsidRPr="002175D3">
              <w:rPr>
                <w:rFonts w:ascii="GM Sans Regular" w:hAnsi="GM Sans Regular"/>
                <w:b/>
                <w:bCs/>
                <w:sz w:val="20"/>
                <w:szCs w:val="20"/>
              </w:rPr>
              <w:t xml:space="preserve">Requirements: </w:t>
            </w:r>
          </w:p>
          <w:p w14:paraId="1E694652" w14:textId="77777777" w:rsidR="00696708" w:rsidRPr="00FB2765" w:rsidRDefault="00696708" w:rsidP="006D06E2">
            <w:pPr>
              <w:pStyle w:val="ListParagraph"/>
              <w:numPr>
                <w:ilvl w:val="0"/>
                <w:numId w:val="35"/>
              </w:numPr>
              <w:ind w:left="520" w:hanging="270"/>
              <w:rPr>
                <w:rFonts w:ascii="GM Sans Regular" w:hAnsi="GM Sans Regular"/>
                <w:sz w:val="20"/>
                <w:szCs w:val="20"/>
              </w:rPr>
            </w:pPr>
            <w:r w:rsidRPr="00FB2765">
              <w:rPr>
                <w:rFonts w:ascii="GM Sans Regular" w:hAnsi="GM Sans Regular"/>
                <w:sz w:val="20"/>
                <w:szCs w:val="20"/>
              </w:rPr>
              <w:t xml:space="preserve">Surveys must be submitted by each supplier no later than </w:t>
            </w:r>
            <w:r>
              <w:rPr>
                <w:rFonts w:ascii="GM Sans Regular" w:hAnsi="GM Sans Regular"/>
                <w:sz w:val="20"/>
                <w:szCs w:val="20"/>
              </w:rPr>
              <w:t xml:space="preserve">Component Readiness Valve 3 (CRV3) or CRV GO (Global RFQ letters sent prior to 2/1/2023 will allow suppliers to submit tiered data by </w:t>
            </w:r>
            <w:r w:rsidRPr="00FB2765">
              <w:rPr>
                <w:rFonts w:ascii="GM Sans Regular" w:hAnsi="GM Sans Regular"/>
                <w:sz w:val="20"/>
                <w:szCs w:val="20"/>
              </w:rPr>
              <w:t>DELFOR).</w:t>
            </w:r>
          </w:p>
          <w:p w14:paraId="583BC339" w14:textId="10A36A83" w:rsidR="00696708" w:rsidRDefault="00696708" w:rsidP="00856E9E">
            <w:pPr>
              <w:pStyle w:val="ListParagraph"/>
              <w:numPr>
                <w:ilvl w:val="0"/>
                <w:numId w:val="35"/>
              </w:numPr>
              <w:ind w:left="520" w:hanging="270"/>
              <w:rPr>
                <w:rFonts w:ascii="GM Sans Regular" w:hAnsi="GM Sans Regular"/>
                <w:sz w:val="20"/>
                <w:szCs w:val="20"/>
              </w:rPr>
            </w:pPr>
            <w:r w:rsidRPr="002175D3">
              <w:rPr>
                <w:rFonts w:ascii="GM Sans Regular" w:hAnsi="GM Sans Regular"/>
                <w:sz w:val="20"/>
                <w:szCs w:val="20"/>
              </w:rPr>
              <w:t>Surveys to include Tier 2 to Tier N through the entire value chain (minerals to parts)</w:t>
            </w:r>
            <w:r>
              <w:rPr>
                <w:rFonts w:ascii="GM Sans Regular" w:hAnsi="GM Sans Regular"/>
                <w:sz w:val="20"/>
                <w:szCs w:val="20"/>
              </w:rPr>
              <w:t>.</w:t>
            </w:r>
          </w:p>
          <w:p w14:paraId="6839D50A" w14:textId="2B4F0265" w:rsidR="00696708" w:rsidRPr="002A3A26" w:rsidRDefault="00696708" w:rsidP="002A3A26">
            <w:pPr>
              <w:pStyle w:val="ListParagraph"/>
              <w:numPr>
                <w:ilvl w:val="0"/>
                <w:numId w:val="35"/>
              </w:numPr>
              <w:ind w:left="520" w:hanging="270"/>
              <w:rPr>
                <w:rFonts w:ascii="GM Sans Regular" w:hAnsi="GM Sans Regular"/>
                <w:sz w:val="20"/>
                <w:szCs w:val="20"/>
              </w:rPr>
            </w:pPr>
            <w:r>
              <w:rPr>
                <w:rFonts w:ascii="GM Sans Regular" w:hAnsi="GM Sans Regular"/>
                <w:sz w:val="20"/>
                <w:szCs w:val="20"/>
              </w:rPr>
              <w:t>Support Supply Chain Risk Assessment.  Any high risk value chain item(s) must result in a joint GM/Supplier mitigation plan review.</w:t>
            </w:r>
          </w:p>
          <w:p w14:paraId="07BD5806" w14:textId="5EB63F33" w:rsidR="00696708" w:rsidRPr="002175D3" w:rsidRDefault="00696708" w:rsidP="00856E9E">
            <w:pPr>
              <w:pStyle w:val="ListParagraph"/>
              <w:numPr>
                <w:ilvl w:val="0"/>
                <w:numId w:val="35"/>
              </w:numPr>
              <w:ind w:left="520" w:hanging="270"/>
              <w:rPr>
                <w:rFonts w:ascii="Calibri" w:hAnsi="Calibri"/>
                <w:sz w:val="22"/>
                <w:szCs w:val="22"/>
              </w:rPr>
            </w:pPr>
            <w:r w:rsidRPr="002175D3">
              <w:rPr>
                <w:rFonts w:ascii="GM Sans Regular" w:hAnsi="GM Sans Regular"/>
                <w:sz w:val="20"/>
                <w:szCs w:val="20"/>
              </w:rPr>
              <w:t>Surveys to be re-submitted for GM Engineering changes or Supplier sub-tier changes</w:t>
            </w:r>
            <w:r>
              <w:rPr>
                <w:rFonts w:ascii="GM Sans Regular" w:hAnsi="GM Sans Regular"/>
                <w:sz w:val="20"/>
                <w:szCs w:val="20"/>
              </w:rPr>
              <w:t>.</w:t>
            </w:r>
          </w:p>
          <w:p w14:paraId="7EFDEA52" w14:textId="7B12153B" w:rsidR="00696708" w:rsidRPr="00197A4E" w:rsidRDefault="00696708" w:rsidP="00856E9E">
            <w:pPr>
              <w:pStyle w:val="ListParagraph"/>
              <w:ind w:left="340"/>
              <w:rPr>
                <w:rFonts w:ascii="GM Sans Regular" w:hAnsi="GM Sans Regular" w:cs="Arial"/>
                <w:b/>
                <w:bCs/>
                <w:color w:val="000000"/>
                <w:sz w:val="20"/>
                <w:szCs w:val="20"/>
              </w:rPr>
            </w:pPr>
            <w:r w:rsidRPr="00197A4E">
              <w:rPr>
                <w:rFonts w:ascii="Calibri" w:hAnsi="Calibri"/>
                <w:sz w:val="20"/>
                <w:szCs w:val="20"/>
              </w:rPr>
              <w:t xml:space="preserve"> </w:t>
            </w:r>
          </w:p>
        </w:tc>
      </w:tr>
      <w:tr w:rsidR="00696708" w:rsidRPr="00CF12C1" w14:paraId="4AEA6114" w14:textId="77777777" w:rsidTr="00272C0D">
        <w:trPr>
          <w:trHeight w:val="3084"/>
        </w:trPr>
        <w:tc>
          <w:tcPr>
            <w:tcW w:w="4225" w:type="dxa"/>
          </w:tcPr>
          <w:p w14:paraId="63F71164" w14:textId="4641E321" w:rsidR="00272C0D" w:rsidRPr="00A503D1" w:rsidRDefault="00A503D1" w:rsidP="00272C0D">
            <w:pPr>
              <w:jc w:val="center"/>
              <w:rPr>
                <w:rFonts w:ascii="GM Sans Regular" w:hAnsi="GM Sans Regular" w:cs="Arial"/>
                <w:b/>
                <w:bCs/>
                <w:color w:val="000000"/>
                <w:sz w:val="20"/>
                <w:szCs w:val="20"/>
                <w:u w:val="single"/>
              </w:rPr>
            </w:pPr>
            <w:r w:rsidRPr="00A503D1">
              <w:rPr>
                <w:rFonts w:ascii="GM Sans Regular" w:hAnsi="GM Sans Regular" w:cs="Arial"/>
                <w:b/>
                <w:bCs/>
                <w:color w:val="000000"/>
                <w:sz w:val="20"/>
                <w:szCs w:val="20"/>
                <w:u w:val="single"/>
              </w:rPr>
              <w:t xml:space="preserve">Supplier </w:t>
            </w:r>
            <w:r w:rsidR="00272C0D" w:rsidRPr="00A503D1">
              <w:rPr>
                <w:rFonts w:ascii="GM Sans Regular" w:hAnsi="GM Sans Regular" w:cs="Arial"/>
                <w:b/>
                <w:bCs/>
                <w:color w:val="000000"/>
                <w:sz w:val="20"/>
                <w:szCs w:val="20"/>
                <w:u w:val="single"/>
              </w:rPr>
              <w:t xml:space="preserve">Resiliency </w:t>
            </w:r>
            <w:r w:rsidRPr="00A503D1">
              <w:rPr>
                <w:rFonts w:ascii="GM Sans Regular" w:hAnsi="GM Sans Regular" w:cs="Arial"/>
                <w:b/>
                <w:bCs/>
                <w:color w:val="000000"/>
                <w:sz w:val="20"/>
                <w:szCs w:val="20"/>
                <w:u w:val="single"/>
              </w:rPr>
              <w:t xml:space="preserve">Sourcing </w:t>
            </w:r>
            <w:r w:rsidR="00272C0D" w:rsidRPr="00A503D1">
              <w:rPr>
                <w:rFonts w:ascii="GM Sans Regular" w:hAnsi="GM Sans Regular" w:cs="Arial"/>
                <w:b/>
                <w:bCs/>
                <w:color w:val="000000"/>
                <w:sz w:val="20"/>
                <w:szCs w:val="20"/>
                <w:u w:val="single"/>
              </w:rPr>
              <w:t>Checklist</w:t>
            </w:r>
          </w:p>
          <w:p w14:paraId="18632629" w14:textId="77777777" w:rsidR="00272C0D" w:rsidRPr="00A503D1" w:rsidRDefault="00272C0D" w:rsidP="00272C0D">
            <w:pPr>
              <w:jc w:val="center"/>
              <w:rPr>
                <w:rFonts w:ascii="GM Sans Regular" w:hAnsi="GM Sans Regular" w:cs="Arial"/>
                <w:color w:val="000000"/>
                <w:sz w:val="20"/>
                <w:szCs w:val="20"/>
              </w:rPr>
            </w:pPr>
            <w:r w:rsidRPr="00A503D1">
              <w:rPr>
                <w:rFonts w:ascii="GM Sans Regular" w:hAnsi="GM Sans Regular" w:cs="Arial"/>
                <w:color w:val="000000"/>
                <w:sz w:val="20"/>
                <w:szCs w:val="20"/>
              </w:rPr>
              <w:t>(added 01Sept2023)</w:t>
            </w:r>
          </w:p>
          <w:p w14:paraId="2EBBBDE6" w14:textId="77777777" w:rsidR="00272C0D" w:rsidRPr="00A503D1" w:rsidRDefault="00272C0D" w:rsidP="00272C0D">
            <w:pPr>
              <w:jc w:val="center"/>
              <w:rPr>
                <w:rFonts w:ascii="GM Sans Regular" w:hAnsi="GM Sans Regular" w:cs="Arial"/>
                <w:b/>
                <w:bCs/>
                <w:color w:val="000000"/>
                <w:sz w:val="20"/>
                <w:szCs w:val="20"/>
              </w:rPr>
            </w:pPr>
          </w:p>
          <w:p w14:paraId="7370F393" w14:textId="52FA4EBD" w:rsidR="00272C0D" w:rsidRPr="00A503D1" w:rsidRDefault="00272C0D" w:rsidP="00272C0D">
            <w:pPr>
              <w:jc w:val="center"/>
              <w:rPr>
                <w:rFonts w:ascii="GM Sans Regular" w:hAnsi="GM Sans Regular" w:cs="Arial"/>
                <w:b/>
                <w:bCs/>
                <w:sz w:val="20"/>
                <w:szCs w:val="20"/>
              </w:rPr>
            </w:pPr>
            <w:r w:rsidRPr="00A503D1">
              <w:rPr>
                <w:rFonts w:ascii="GM Sans Regular" w:hAnsi="GM Sans Regular" w:cs="Arial"/>
                <w:b/>
                <w:bCs/>
                <w:sz w:val="20"/>
                <w:szCs w:val="20"/>
              </w:rPr>
              <w:t xml:space="preserve">The “Resiliency </w:t>
            </w:r>
            <w:r w:rsidR="00A503D1" w:rsidRPr="00A503D1">
              <w:rPr>
                <w:rFonts w:ascii="GM Sans Regular" w:hAnsi="GM Sans Regular" w:cs="Arial"/>
                <w:b/>
                <w:bCs/>
                <w:sz w:val="20"/>
                <w:szCs w:val="20"/>
              </w:rPr>
              <w:t xml:space="preserve">Sourcing </w:t>
            </w:r>
            <w:r w:rsidRPr="00A503D1">
              <w:rPr>
                <w:rFonts w:ascii="GM Sans Regular" w:hAnsi="GM Sans Regular" w:cs="Arial"/>
                <w:b/>
                <w:bCs/>
                <w:sz w:val="20"/>
                <w:szCs w:val="20"/>
              </w:rPr>
              <w:t xml:space="preserve">Checklist” for documentation of Tier N information is located in GM SupplyPower, under </w:t>
            </w:r>
          </w:p>
          <w:p w14:paraId="14640E07" w14:textId="4F3D3222" w:rsidR="00696708" w:rsidRDefault="00272C0D" w:rsidP="00272C0D">
            <w:pPr>
              <w:jc w:val="center"/>
              <w:rPr>
                <w:rFonts w:ascii="GM Sans Regular" w:hAnsi="GM Sans Regular" w:cs="Arial"/>
                <w:b/>
                <w:bCs/>
                <w:color w:val="000000"/>
                <w:sz w:val="20"/>
                <w:szCs w:val="20"/>
              </w:rPr>
            </w:pPr>
            <w:r w:rsidRPr="00A503D1">
              <w:rPr>
                <w:rFonts w:ascii="GM Sans Regular" w:hAnsi="GM Sans Regular" w:cs="Arial"/>
                <w:b/>
                <w:bCs/>
                <w:sz w:val="20"/>
                <w:szCs w:val="20"/>
              </w:rPr>
              <w:t>Collaborate / Document Library</w:t>
            </w:r>
          </w:p>
        </w:tc>
        <w:tc>
          <w:tcPr>
            <w:tcW w:w="5940" w:type="dxa"/>
            <w:vMerge/>
          </w:tcPr>
          <w:p w14:paraId="5D7ACBD4" w14:textId="77777777" w:rsidR="00696708" w:rsidRDefault="00696708" w:rsidP="00472E87">
            <w:pPr>
              <w:jc w:val="center"/>
              <w:rPr>
                <w:rFonts w:ascii="GM Sans Regular" w:hAnsi="GM Sans Regular" w:cs="Arial"/>
                <w:b/>
                <w:bCs/>
                <w:color w:val="000000"/>
                <w:sz w:val="20"/>
                <w:szCs w:val="20"/>
              </w:rPr>
            </w:pPr>
          </w:p>
        </w:tc>
      </w:tr>
      <w:tr w:rsidR="009F3FAB" w:rsidRPr="00CF12C1" w14:paraId="236E676E" w14:textId="77777777" w:rsidTr="00416831">
        <w:trPr>
          <w:trHeight w:val="3084"/>
        </w:trPr>
        <w:tc>
          <w:tcPr>
            <w:tcW w:w="10165" w:type="dxa"/>
            <w:gridSpan w:val="2"/>
          </w:tcPr>
          <w:p w14:paraId="49593C95" w14:textId="77777777" w:rsidR="00D91A00" w:rsidRPr="00EF6DD0" w:rsidRDefault="00D91A00" w:rsidP="00D91A00">
            <w:pPr>
              <w:jc w:val="center"/>
              <w:rPr>
                <w:rFonts w:ascii="GM Sans Regular" w:hAnsi="GM Sans Regular" w:cs="Arial"/>
                <w:b/>
                <w:bCs/>
                <w:sz w:val="20"/>
                <w:szCs w:val="20"/>
                <w:u w:val="single"/>
              </w:rPr>
            </w:pPr>
            <w:r w:rsidRPr="00EF6DD0">
              <w:rPr>
                <w:rFonts w:ascii="GM Sans Regular" w:hAnsi="GM Sans Regular" w:cs="Arial"/>
                <w:b/>
                <w:bCs/>
                <w:sz w:val="20"/>
                <w:szCs w:val="20"/>
                <w:u w:val="single"/>
              </w:rPr>
              <w:t>Supplier Resiliency Sourcing Requirements</w:t>
            </w:r>
          </w:p>
          <w:p w14:paraId="7F760701" w14:textId="77777777" w:rsidR="00D91A00" w:rsidRPr="00EF6DD0" w:rsidRDefault="00D91A00" w:rsidP="00D91A00">
            <w:pPr>
              <w:jc w:val="center"/>
              <w:rPr>
                <w:rFonts w:ascii="GM Sans Regular" w:hAnsi="GM Sans Regular" w:cs="Arial"/>
                <w:sz w:val="20"/>
                <w:szCs w:val="20"/>
              </w:rPr>
            </w:pPr>
            <w:r w:rsidRPr="00EF6DD0">
              <w:rPr>
                <w:rFonts w:ascii="GM Sans Regular" w:hAnsi="GM Sans Regular" w:cs="Arial"/>
                <w:sz w:val="20"/>
                <w:szCs w:val="20"/>
              </w:rPr>
              <w:t>(added 01Nov2023)</w:t>
            </w:r>
          </w:p>
          <w:p w14:paraId="6DF7B143" w14:textId="77777777" w:rsidR="00D91A00" w:rsidRPr="00EF6DD0" w:rsidRDefault="00D91A00" w:rsidP="00D91A00">
            <w:pPr>
              <w:jc w:val="center"/>
              <w:rPr>
                <w:rFonts w:ascii="GM Sans Regular" w:hAnsi="GM Sans Regular" w:cs="Arial"/>
                <w:sz w:val="20"/>
                <w:szCs w:val="20"/>
              </w:rPr>
            </w:pPr>
          </w:p>
          <w:p w14:paraId="525859F0" w14:textId="7B172A45" w:rsidR="00D91A00" w:rsidRPr="00EF6DD0" w:rsidRDefault="00D91A00" w:rsidP="00D91A00">
            <w:pPr>
              <w:rPr>
                <w:rFonts w:ascii="GM Sans Regular" w:hAnsi="GM Sans Regular" w:cs="Arial"/>
                <w:b/>
                <w:bCs/>
                <w:sz w:val="20"/>
                <w:szCs w:val="20"/>
              </w:rPr>
            </w:pPr>
            <w:r w:rsidRPr="00EF6DD0">
              <w:rPr>
                <w:rFonts w:ascii="GM Sans Regular" w:hAnsi="GM Sans Regular" w:cs="Arial"/>
                <w:b/>
                <w:bCs/>
                <w:sz w:val="20"/>
                <w:szCs w:val="20"/>
                <w:u w:val="single"/>
              </w:rPr>
              <w:t xml:space="preserve">Supply Chain Visibility process (Multi-Tier Supply Visibility Platform): </w:t>
            </w:r>
            <w:r w:rsidRPr="00EF6DD0">
              <w:rPr>
                <w:rFonts w:ascii="GM Sans Regular" w:hAnsi="GM Sans Regular" w:cs="Arial"/>
                <w:b/>
                <w:bCs/>
                <w:i/>
                <w:iCs/>
                <w:sz w:val="20"/>
                <w:szCs w:val="20"/>
                <w:u w:val="single"/>
              </w:rPr>
              <w:t>applies to ALL regions:</w:t>
            </w:r>
            <w:r w:rsidRPr="00EF6DD0">
              <w:rPr>
                <w:rFonts w:ascii="GM Sans Regular" w:hAnsi="GM Sans Regular" w:cs="Arial"/>
                <w:b/>
                <w:bCs/>
                <w:sz w:val="20"/>
                <w:szCs w:val="20"/>
              </w:rPr>
              <w:br/>
            </w:r>
            <w:r w:rsidRPr="00EF6DD0">
              <w:rPr>
                <w:rFonts w:ascii="GM Sans Regular" w:hAnsi="GM Sans Regular" w:cs="Arial"/>
                <w:sz w:val="20"/>
                <w:szCs w:val="20"/>
              </w:rPr>
              <w:t xml:space="preserve">“[Seller/Supplier] must trace the source and origin of all goods and materials used in connection with this Contract and provide such information to [GM] by the earlier of (i) 30 days following receipt of first EDI shipping forecast, if applicable or (ii) within 30 days after GM’s written request. </w:t>
            </w:r>
            <w:r w:rsidRPr="00EF6DD0">
              <w:rPr>
                <w:rFonts w:ascii="GM Sans Regular" w:hAnsi="GM Sans Regular" w:cs="Arial"/>
                <w:sz w:val="20"/>
                <w:szCs w:val="20"/>
              </w:rPr>
              <w:br/>
              <w:t>[Seller/Supplier] will put policies and process in place to obtain sourcing and origin information from sub-tier suppliers.</w:t>
            </w:r>
            <w:r w:rsidRPr="00EF6DD0">
              <w:rPr>
                <w:rFonts w:ascii="GM Sans Regular" w:hAnsi="GM Sans Regular" w:cs="Arial"/>
                <w:b/>
                <w:bCs/>
                <w:sz w:val="20"/>
                <w:szCs w:val="20"/>
              </w:rPr>
              <w:br/>
            </w:r>
            <w:r w:rsidRPr="00EF6DD0">
              <w:rPr>
                <w:rFonts w:ascii="GM Sans Regular" w:hAnsi="GM Sans Regular" w:cs="Arial"/>
                <w:b/>
                <w:bCs/>
                <w:sz w:val="20"/>
                <w:szCs w:val="20"/>
              </w:rPr>
              <w:br/>
            </w:r>
            <w:r w:rsidRPr="00EF6DD0">
              <w:rPr>
                <w:rFonts w:ascii="GM Sans Regular" w:hAnsi="GM Sans Regular" w:cs="Arial"/>
                <w:b/>
                <w:bCs/>
                <w:sz w:val="20"/>
                <w:szCs w:val="20"/>
                <w:u w:val="single"/>
              </w:rPr>
              <w:t xml:space="preserve">Resiliency Verbiage: </w:t>
            </w:r>
            <w:r w:rsidRPr="00EF6DD0">
              <w:rPr>
                <w:rFonts w:ascii="GM Sans Regular" w:hAnsi="GM Sans Regular" w:cs="Arial"/>
                <w:b/>
                <w:bCs/>
                <w:i/>
                <w:iCs/>
                <w:sz w:val="20"/>
                <w:szCs w:val="20"/>
                <w:u w:val="single"/>
              </w:rPr>
              <w:t>applies to GMNA Region  only:</w:t>
            </w:r>
            <w:r w:rsidRPr="00EF6DD0">
              <w:rPr>
                <w:rFonts w:ascii="GM Sans Regular" w:hAnsi="GM Sans Regular" w:cs="Arial"/>
                <w:b/>
                <w:bCs/>
                <w:sz w:val="20"/>
                <w:szCs w:val="20"/>
                <w:u w:val="single"/>
              </w:rPr>
              <w:t xml:space="preserve"> </w:t>
            </w:r>
            <w:r w:rsidRPr="00EF6DD0">
              <w:rPr>
                <w:rFonts w:ascii="GM Sans Regular" w:hAnsi="GM Sans Regular" w:cs="Arial"/>
                <w:b/>
                <w:bCs/>
                <w:sz w:val="20"/>
                <w:szCs w:val="20"/>
                <w:u w:val="single"/>
              </w:rPr>
              <w:br/>
            </w:r>
            <w:r w:rsidRPr="00EF6DD0">
              <w:rPr>
                <w:rFonts w:ascii="GM Sans Regular" w:hAnsi="GM Sans Regular" w:cs="Arial"/>
                <w:sz w:val="20"/>
                <w:szCs w:val="20"/>
              </w:rPr>
              <w:t xml:space="preserve">[Seller/Supplier] manufacturing location is identified elsewhere in the contract and they will not relocate their manufacturing location to: 1) a Foreign Entity of Concern as defined in 42 USC § 18743(a)(5) (see </w:t>
            </w:r>
            <w:hyperlink r:id="rId40" w:history="1">
              <w:r w:rsidRPr="00EF6DD0">
                <w:rPr>
                  <w:rStyle w:val="Hyperlink"/>
                  <w:rFonts w:ascii="GM Sans Regular" w:hAnsi="GM Sans Regular" w:cs="Arial"/>
                  <w:color w:val="0070C0"/>
                  <w:sz w:val="20"/>
                  <w:szCs w:val="20"/>
                </w:rPr>
                <w:t>https://uscode.house.gov/view.xhtml?req=granuleid:USC-prelim-title42-section18743&amp;num=0&amp;edition=prelim</w:t>
              </w:r>
            </w:hyperlink>
            <w:r w:rsidRPr="00EF6DD0">
              <w:rPr>
                <w:rFonts w:ascii="GM Sans Regular" w:hAnsi="GM Sans Regular" w:cs="Arial"/>
                <w:sz w:val="20"/>
                <w:szCs w:val="20"/>
              </w:rPr>
              <w:t xml:space="preserve">) ; or 2) a territory identified in Country Group D, Supplement No. 1 to 15 C.F.R. Part 740 : (see </w:t>
            </w:r>
            <w:hyperlink r:id="rId41" w:history="1">
              <w:r w:rsidRPr="00EF6DD0">
                <w:rPr>
                  <w:rStyle w:val="Hyperlink"/>
                  <w:rFonts w:ascii="GM Sans Regular" w:hAnsi="GM Sans Regular" w:cs="Arial"/>
                  <w:color w:val="0070C0"/>
                  <w:sz w:val="20"/>
                  <w:szCs w:val="20"/>
                </w:rPr>
                <w:t>https://www.bis.doc.gov/index.php/documents/regulation-docs/2255-supplement-no-1-to-part-740-country-groups-1/file</w:t>
              </w:r>
            </w:hyperlink>
            <w:r w:rsidRPr="00EF6DD0">
              <w:rPr>
                <w:rFonts w:ascii="GM Sans Regular" w:hAnsi="GM Sans Regular" w:cs="Arial"/>
                <w:sz w:val="20"/>
                <w:szCs w:val="20"/>
              </w:rPr>
              <w:t>) excluding Egypt, Israel, United Arab Emirates, Uzbekistan, Vietnam, and such other territories as GM may, in its discretion, authorize.</w:t>
            </w:r>
            <w:r w:rsidRPr="00EF6DD0">
              <w:rPr>
                <w:rFonts w:ascii="GM Sans Regular" w:hAnsi="GM Sans Regular" w:cs="Arial"/>
                <w:sz w:val="20"/>
                <w:szCs w:val="20"/>
              </w:rPr>
              <w:br/>
              <w:t>[Seller/Supplier] will use commercially reasonable efforts to put policies and processes in place to source subcomponents (and have sub-tier supplier source) consistent with the foregoing.</w:t>
            </w:r>
          </w:p>
          <w:p w14:paraId="6CCD84D9" w14:textId="77777777" w:rsidR="009F3FAB" w:rsidRDefault="009F3FAB" w:rsidP="00472E87">
            <w:pPr>
              <w:jc w:val="center"/>
              <w:rPr>
                <w:rFonts w:ascii="GM Sans Regular" w:hAnsi="GM Sans Regular" w:cs="Arial"/>
                <w:b/>
                <w:bCs/>
                <w:color w:val="000000"/>
                <w:sz w:val="20"/>
                <w:szCs w:val="20"/>
              </w:rPr>
            </w:pPr>
          </w:p>
        </w:tc>
      </w:tr>
    </w:tbl>
    <w:p w14:paraId="76B5D13D" w14:textId="77777777" w:rsidR="00873345" w:rsidRPr="00F87BF1" w:rsidRDefault="00873345" w:rsidP="00873345">
      <w:pPr>
        <w:rPr>
          <w:rFonts w:ascii="GM Sans Regular" w:hAnsi="GM Sans Regular"/>
          <w:sz w:val="16"/>
          <w:szCs w:val="16"/>
        </w:rPr>
      </w:pPr>
    </w:p>
    <w:p w14:paraId="1AEDAA23" w14:textId="4A1F0004" w:rsidR="00873345" w:rsidRDefault="00873345" w:rsidP="00873345">
      <w:pPr>
        <w:tabs>
          <w:tab w:val="left" w:pos="2292"/>
        </w:tabs>
        <w:rPr>
          <w:rFonts w:ascii="GM Sans Regular" w:hAnsi="GM Sans Regular"/>
          <w:b/>
          <w:bCs/>
          <w:color w:val="FF0000"/>
          <w:sz w:val="32"/>
          <w:szCs w:val="32"/>
        </w:rPr>
      </w:pPr>
      <w:r>
        <w:rPr>
          <w:rFonts w:ascii="GM Sans Regular" w:hAnsi="GM Sans Regular"/>
          <w:b/>
          <w:bCs/>
          <w:sz w:val="32"/>
          <w:szCs w:val="32"/>
        </w:rPr>
        <w:lastRenderedPageBreak/>
        <w:t xml:space="preserve"> </w:t>
      </w:r>
      <w:r w:rsidRPr="00D64E03">
        <w:rPr>
          <w:rFonts w:ascii="GM Sans Regular" w:hAnsi="GM Sans Regular"/>
          <w:b/>
          <w:bCs/>
          <w:color w:val="FF0000"/>
          <w:sz w:val="32"/>
          <w:szCs w:val="32"/>
        </w:rPr>
        <w:t xml:space="preserve">c. Additional </w:t>
      </w:r>
      <w:r>
        <w:rPr>
          <w:rFonts w:ascii="GM Sans Regular" w:hAnsi="GM Sans Regular"/>
          <w:b/>
          <w:bCs/>
          <w:color w:val="FF0000"/>
          <w:sz w:val="32"/>
          <w:szCs w:val="32"/>
        </w:rPr>
        <w:t xml:space="preserve">Informational </w:t>
      </w:r>
      <w:r w:rsidRPr="00D64E03">
        <w:rPr>
          <w:rFonts w:ascii="GM Sans Regular" w:hAnsi="GM Sans Regular"/>
          <w:b/>
          <w:bCs/>
          <w:color w:val="FF0000"/>
          <w:sz w:val="32"/>
          <w:szCs w:val="32"/>
        </w:rPr>
        <w:t>Documents (Awarded Supplier)</w:t>
      </w:r>
    </w:p>
    <w:p w14:paraId="2AA4C80C" w14:textId="77777777" w:rsidR="00DD202F" w:rsidRDefault="00DD202F" w:rsidP="00873345">
      <w:pPr>
        <w:tabs>
          <w:tab w:val="left" w:pos="2292"/>
        </w:tabs>
        <w:rPr>
          <w:rFonts w:ascii="GM Sans Regular" w:hAnsi="GM Sans Regular"/>
          <w:b/>
          <w:bCs/>
          <w:color w:val="FF0000"/>
          <w:sz w:val="32"/>
          <w:szCs w:val="32"/>
        </w:rPr>
      </w:pPr>
    </w:p>
    <w:tbl>
      <w:tblPr>
        <w:tblW w:w="953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A0" w:firstRow="1" w:lastRow="0" w:firstColumn="1" w:lastColumn="0" w:noHBand="0" w:noVBand="0"/>
      </w:tblPr>
      <w:tblGrid>
        <w:gridCol w:w="4495"/>
        <w:gridCol w:w="180"/>
        <w:gridCol w:w="4860"/>
      </w:tblGrid>
      <w:tr w:rsidR="00DD202F" w:rsidRPr="00343027" w14:paraId="128D0E4B" w14:textId="77777777" w:rsidTr="00DE499B">
        <w:trPr>
          <w:trHeight w:val="903"/>
        </w:trPr>
        <w:tc>
          <w:tcPr>
            <w:tcW w:w="9535" w:type="dxa"/>
            <w:gridSpan w:val="3"/>
            <w:tcBorders>
              <w:top w:val="dotted" w:sz="4" w:space="0" w:color="auto"/>
              <w:left w:val="dotted" w:sz="4" w:space="0" w:color="auto"/>
              <w:bottom w:val="dotted" w:sz="4" w:space="0" w:color="auto"/>
              <w:right w:val="dotted" w:sz="4" w:space="0" w:color="auto"/>
            </w:tcBorders>
          </w:tcPr>
          <w:p w14:paraId="0E9B4B34" w14:textId="77777777" w:rsidR="00DD202F" w:rsidRPr="00272C0D" w:rsidRDefault="00DD202F" w:rsidP="00DD202F">
            <w:pPr>
              <w:jc w:val="center"/>
              <w:rPr>
                <w:rFonts w:ascii="GM Sans Regular" w:hAnsi="GM Sans Regular" w:cs="Arial"/>
                <w:b/>
                <w:bCs/>
                <w:color w:val="000000"/>
                <w:sz w:val="20"/>
                <w:szCs w:val="20"/>
                <w:u w:val="single"/>
              </w:rPr>
            </w:pPr>
            <w:r w:rsidRPr="00272C0D">
              <w:rPr>
                <w:rFonts w:ascii="GM Sans Regular" w:hAnsi="GM Sans Regular" w:cs="Arial"/>
                <w:b/>
                <w:bCs/>
                <w:color w:val="000000"/>
                <w:sz w:val="20"/>
                <w:szCs w:val="20"/>
                <w:u w:val="single"/>
              </w:rPr>
              <w:t>GM Supplier Code of Conduct</w:t>
            </w:r>
          </w:p>
          <w:p w14:paraId="231F4330" w14:textId="77777777" w:rsidR="00DD202F" w:rsidRDefault="00DD202F" w:rsidP="00DD202F">
            <w:pPr>
              <w:jc w:val="both"/>
              <w:rPr>
                <w:rFonts w:ascii="GM Sans Regular" w:hAnsi="GM Sans Regular" w:cs="Arial"/>
                <w:bCs/>
                <w:color w:val="000000"/>
                <w:sz w:val="20"/>
                <w:szCs w:val="20"/>
              </w:rPr>
            </w:pPr>
            <w:r w:rsidRPr="00DD202F">
              <w:rPr>
                <w:rFonts w:ascii="GM Sans Regular" w:hAnsi="GM Sans Regular" w:cs="Arial"/>
                <w:bCs/>
                <w:color w:val="000000"/>
                <w:sz w:val="20"/>
                <w:szCs w:val="20"/>
              </w:rPr>
              <w:t xml:space="preserve">The Supplier Code of Conduct articulates General Motors Company’s (“GM”) expectations of the conduct of suppliers and business partners doing business with GM (“suppliers”). Suppliers are expected to understand and act consistent with GM’s approach to integrity, responsible sourcing, and supply chain management. GM expects that its suppliers will cascade similar expectations through their own supply chains.  GM expects to do business with suppliers that meet our standards and behave consistent with, and positively reflect, GM’s values throughout the supply chain. GM chooses its suppliers carefully, and expects that they will satisfy contractual requirements, comply with laws, regulations, and act in a way consistent with the principles and values of our GM Code of Conduct, Winning with Integrity, and this Supplier Code of Conduct.   For reference, the document can be accessed by copying and pasting into your </w:t>
            </w:r>
            <w:r w:rsidRPr="00DE499B">
              <w:rPr>
                <w:rFonts w:ascii="GM Sans Regular" w:hAnsi="GM Sans Regular" w:cs="Arial"/>
                <w:bCs/>
                <w:color w:val="000000"/>
                <w:sz w:val="20"/>
                <w:szCs w:val="20"/>
              </w:rPr>
              <w:t xml:space="preserve">browser </w:t>
            </w:r>
            <w:hyperlink r:id="rId42" w:history="1">
              <w:r w:rsidR="00F954AE" w:rsidRPr="00EF6DD0">
                <w:rPr>
                  <w:rStyle w:val="Hyperlink"/>
                  <w:rFonts w:ascii="GM Sans Regular" w:hAnsi="GM Sans Regular"/>
                  <w:color w:val="0070C0"/>
                  <w:sz w:val="20"/>
                  <w:szCs w:val="20"/>
                </w:rPr>
                <w:t>https://investor.gm.com/static-files/b592cf3f-b346-4827-8906-cfdff4d8ffa9</w:t>
              </w:r>
            </w:hyperlink>
            <w:r w:rsidR="0014570E">
              <w:rPr>
                <w:rFonts w:ascii="GM Sans Regular" w:hAnsi="GM Sans Regular"/>
              </w:rPr>
              <w:t xml:space="preserve"> </w:t>
            </w:r>
            <w:r w:rsidRPr="00DD202F">
              <w:rPr>
                <w:rFonts w:ascii="GM Sans Regular" w:hAnsi="GM Sans Regular" w:cs="Arial"/>
                <w:bCs/>
                <w:color w:val="000000"/>
                <w:sz w:val="20"/>
                <w:szCs w:val="20"/>
              </w:rPr>
              <w:t>or from the GM SupplyPower home page (registered users).</w:t>
            </w:r>
          </w:p>
          <w:p w14:paraId="76A0D15F" w14:textId="657DB896" w:rsidR="00DA4B05" w:rsidRDefault="00DA4B05" w:rsidP="00DD202F">
            <w:pPr>
              <w:jc w:val="both"/>
              <w:rPr>
                <w:rFonts w:ascii="GM Sans Regular" w:hAnsi="GM Sans Regular" w:cs="Arial"/>
                <w:b/>
                <w:bCs/>
                <w:color w:val="000000"/>
                <w:sz w:val="20"/>
                <w:szCs w:val="20"/>
              </w:rPr>
            </w:pPr>
          </w:p>
        </w:tc>
      </w:tr>
      <w:tr w:rsidR="00DA4B05" w:rsidRPr="00343027" w14:paraId="03B48EE4" w14:textId="77777777" w:rsidTr="00DE499B">
        <w:trPr>
          <w:trHeight w:val="903"/>
        </w:trPr>
        <w:tc>
          <w:tcPr>
            <w:tcW w:w="9535" w:type="dxa"/>
            <w:gridSpan w:val="3"/>
            <w:tcBorders>
              <w:top w:val="dotted" w:sz="4" w:space="0" w:color="auto"/>
              <w:left w:val="dotted" w:sz="4" w:space="0" w:color="auto"/>
              <w:bottom w:val="dotted" w:sz="4" w:space="0" w:color="auto"/>
              <w:right w:val="dotted" w:sz="4" w:space="0" w:color="auto"/>
            </w:tcBorders>
          </w:tcPr>
          <w:p w14:paraId="6C93A4DE" w14:textId="77777777" w:rsidR="00DA4B05" w:rsidRPr="00272C0D" w:rsidRDefault="00DA4B05" w:rsidP="00DA4B05">
            <w:pPr>
              <w:jc w:val="center"/>
              <w:rPr>
                <w:rFonts w:ascii="GM Sans Regular" w:hAnsi="GM Sans Regular"/>
                <w:b/>
                <w:bCs/>
                <w:sz w:val="20"/>
                <w:szCs w:val="20"/>
                <w:u w:val="single"/>
                <w:lang w:eastAsia="en-US"/>
              </w:rPr>
            </w:pPr>
            <w:r w:rsidRPr="00272C0D">
              <w:rPr>
                <w:rFonts w:ascii="GM Sans Regular" w:hAnsi="GM Sans Regular"/>
                <w:b/>
                <w:bCs/>
                <w:sz w:val="20"/>
                <w:szCs w:val="20"/>
                <w:u w:val="single"/>
              </w:rPr>
              <w:t>Supplier Diversity</w:t>
            </w:r>
          </w:p>
          <w:p w14:paraId="7728DB65" w14:textId="49F12C06" w:rsidR="00DA4B05" w:rsidRDefault="00DA4B05" w:rsidP="00DA4B05">
            <w:pPr>
              <w:shd w:val="clear" w:color="auto" w:fill="FFFFFF"/>
              <w:spacing w:before="100" w:beforeAutospacing="1" w:after="100" w:afterAutospacing="1"/>
              <w:contextualSpacing/>
              <w:jc w:val="center"/>
              <w:rPr>
                <w:rFonts w:ascii="GM Sans Regular" w:hAnsi="GM Sans Regular" w:cs="Segoe UI"/>
                <w:color w:val="242424"/>
                <w:sz w:val="20"/>
                <w:szCs w:val="20"/>
              </w:rPr>
            </w:pPr>
            <w:r w:rsidRPr="00C57EAB">
              <w:rPr>
                <w:rFonts w:ascii="GM Sans Regular" w:hAnsi="GM Sans Regular" w:cs="Segoe UI"/>
                <w:color w:val="242424"/>
                <w:sz w:val="20"/>
                <w:szCs w:val="20"/>
              </w:rPr>
              <w:t>(</w:t>
            </w:r>
            <w:r>
              <w:rPr>
                <w:rFonts w:ascii="GM Sans Regular" w:hAnsi="GM Sans Regular" w:cs="Segoe UI"/>
                <w:color w:val="242424"/>
                <w:sz w:val="20"/>
                <w:szCs w:val="20"/>
              </w:rPr>
              <w:t xml:space="preserve">Added </w:t>
            </w:r>
            <w:r w:rsidRPr="00573C44">
              <w:rPr>
                <w:rFonts w:ascii="GM Sans Regular" w:hAnsi="GM Sans Regular" w:cs="Segoe UI"/>
                <w:color w:val="242424"/>
                <w:sz w:val="20"/>
                <w:szCs w:val="20"/>
              </w:rPr>
              <w:t>1</w:t>
            </w:r>
            <w:r>
              <w:rPr>
                <w:rFonts w:ascii="GM Sans Regular" w:hAnsi="GM Sans Regular" w:cs="Segoe UI"/>
                <w:color w:val="242424"/>
                <w:sz w:val="20"/>
                <w:szCs w:val="20"/>
              </w:rPr>
              <w:t>9June</w:t>
            </w:r>
            <w:r w:rsidRPr="00573C44">
              <w:rPr>
                <w:rFonts w:ascii="GM Sans Regular" w:hAnsi="GM Sans Regular" w:cs="Segoe UI"/>
                <w:color w:val="242424"/>
                <w:sz w:val="20"/>
                <w:szCs w:val="20"/>
              </w:rPr>
              <w:t>202</w:t>
            </w:r>
            <w:r>
              <w:rPr>
                <w:rFonts w:ascii="GM Sans Regular" w:hAnsi="GM Sans Regular" w:cs="Segoe UI"/>
                <w:color w:val="242424"/>
                <w:sz w:val="20"/>
                <w:szCs w:val="20"/>
              </w:rPr>
              <w:t>3</w:t>
            </w:r>
            <w:r w:rsidRPr="00573C44">
              <w:rPr>
                <w:rFonts w:ascii="GM Sans Regular" w:hAnsi="GM Sans Regular" w:cs="Segoe UI"/>
                <w:color w:val="242424"/>
                <w:sz w:val="20"/>
                <w:szCs w:val="20"/>
              </w:rPr>
              <w:t>)</w:t>
            </w:r>
          </w:p>
          <w:p w14:paraId="7575B08B" w14:textId="77777777" w:rsidR="00DA4B05" w:rsidRDefault="00DA4B05" w:rsidP="00DA4B05">
            <w:pPr>
              <w:jc w:val="center"/>
              <w:rPr>
                <w:b/>
                <w:bCs/>
              </w:rPr>
            </w:pPr>
          </w:p>
          <w:p w14:paraId="3F02B244" w14:textId="77777777" w:rsidR="00DA4B05" w:rsidRPr="000137C3" w:rsidRDefault="00DA4B05" w:rsidP="00DA4B05">
            <w:pPr>
              <w:jc w:val="center"/>
              <w:rPr>
                <w:rFonts w:ascii="GM Sans Regular" w:hAnsi="GM Sans Regular"/>
                <w:sz w:val="20"/>
                <w:szCs w:val="20"/>
              </w:rPr>
            </w:pPr>
            <w:r w:rsidRPr="000137C3">
              <w:rPr>
                <w:rFonts w:ascii="GM Sans Regular" w:hAnsi="GM Sans Regular"/>
                <w:sz w:val="20"/>
                <w:szCs w:val="20"/>
              </w:rPr>
              <w:t>General Motors Company (“GM”) is committed to transforming GM and the auto-industry with an inclusive supplier base that not only reflects the diversity of its team members and customers, but also the communities we all serve. Utilization and development of diverse suppliers is a requirement for products and/or services provided to GM. Suppliers are expected to establish and maintain a procedure for tracking and reporting quarterly diverse spend to GM. GM requires that a minimum of 8% of the Actual Cost (defined as the total cost of the project) be dedicated to diverse suppliers, as specified by GM. Please review the requirements for diverse suppliers here</w:t>
            </w:r>
            <w:r>
              <w:rPr>
                <w:rFonts w:ascii="GM Sans Regular" w:hAnsi="GM Sans Regular"/>
                <w:sz w:val="20"/>
                <w:szCs w:val="20"/>
              </w:rPr>
              <w:t>:</w:t>
            </w:r>
            <w:r w:rsidRPr="000137C3">
              <w:rPr>
                <w:rFonts w:ascii="GM Sans Regular" w:hAnsi="GM Sans Regular"/>
                <w:sz w:val="20"/>
                <w:szCs w:val="20"/>
              </w:rPr>
              <w:t xml:space="preserve"> </w:t>
            </w:r>
            <w:hyperlink r:id="rId43" w:history="1">
              <w:r w:rsidRPr="00EF6DD0">
                <w:rPr>
                  <w:rStyle w:val="Hyperlink"/>
                  <w:rFonts w:ascii="GM Sans Regular" w:hAnsi="GM Sans Regular"/>
                  <w:color w:val="0070C0"/>
                  <w:sz w:val="20"/>
                  <w:szCs w:val="20"/>
                </w:rPr>
                <w:t>https://www.gmsupplierdiversity.com/faq-resources/</w:t>
              </w:r>
            </w:hyperlink>
          </w:p>
          <w:p w14:paraId="44C99060" w14:textId="77777777" w:rsidR="00DA4B05" w:rsidRPr="009E5E63" w:rsidRDefault="00DA4B05" w:rsidP="00DE499B">
            <w:pPr>
              <w:shd w:val="clear" w:color="auto" w:fill="FFFFFF"/>
              <w:spacing w:before="100" w:beforeAutospacing="1" w:after="100" w:afterAutospacing="1"/>
              <w:contextualSpacing/>
              <w:jc w:val="center"/>
              <w:rPr>
                <w:rFonts w:ascii="GM Sans Regular" w:hAnsi="GM Sans Regular" w:cs="Segoe UI"/>
                <w:b/>
                <w:bCs/>
                <w:color w:val="242424"/>
                <w:sz w:val="20"/>
                <w:szCs w:val="20"/>
              </w:rPr>
            </w:pPr>
          </w:p>
        </w:tc>
      </w:tr>
      <w:tr w:rsidR="00DE499B" w:rsidRPr="00343027" w14:paraId="75AF7A8D" w14:textId="77777777" w:rsidTr="00DE499B">
        <w:trPr>
          <w:trHeight w:val="903"/>
        </w:trPr>
        <w:tc>
          <w:tcPr>
            <w:tcW w:w="9535" w:type="dxa"/>
            <w:gridSpan w:val="3"/>
            <w:tcBorders>
              <w:top w:val="dotted" w:sz="4" w:space="0" w:color="auto"/>
              <w:left w:val="dotted" w:sz="4" w:space="0" w:color="auto"/>
              <w:bottom w:val="dotted" w:sz="4" w:space="0" w:color="auto"/>
              <w:right w:val="dotted" w:sz="4" w:space="0" w:color="auto"/>
            </w:tcBorders>
          </w:tcPr>
          <w:p w14:paraId="0B62F1DD" w14:textId="77777777" w:rsidR="00DE499B" w:rsidRPr="00272C0D" w:rsidRDefault="00DE499B" w:rsidP="00DE499B">
            <w:pPr>
              <w:shd w:val="clear" w:color="auto" w:fill="FFFFFF"/>
              <w:spacing w:before="100" w:beforeAutospacing="1" w:after="100" w:afterAutospacing="1"/>
              <w:contextualSpacing/>
              <w:jc w:val="center"/>
              <w:rPr>
                <w:rFonts w:ascii="GM Sans Regular" w:hAnsi="GM Sans Regular" w:cs="Segoe UI"/>
                <w:b/>
                <w:bCs/>
                <w:color w:val="242424"/>
                <w:sz w:val="20"/>
                <w:szCs w:val="20"/>
                <w:u w:val="single"/>
              </w:rPr>
            </w:pPr>
            <w:r w:rsidRPr="00272C0D">
              <w:rPr>
                <w:rFonts w:ascii="GM Sans Regular" w:hAnsi="GM Sans Regular" w:cs="Segoe UI"/>
                <w:b/>
                <w:bCs/>
                <w:color w:val="242424"/>
                <w:sz w:val="20"/>
                <w:szCs w:val="20"/>
                <w:u w:val="single"/>
              </w:rPr>
              <w:t>Sustainability</w:t>
            </w:r>
          </w:p>
          <w:p w14:paraId="6DE559AA" w14:textId="0D3298FB" w:rsidR="00DE499B" w:rsidRDefault="00DE499B" w:rsidP="00DE499B">
            <w:pPr>
              <w:shd w:val="clear" w:color="auto" w:fill="FFFFFF"/>
              <w:spacing w:before="100" w:beforeAutospacing="1" w:after="100" w:afterAutospacing="1"/>
              <w:contextualSpacing/>
              <w:jc w:val="center"/>
              <w:rPr>
                <w:rFonts w:ascii="GM Sans Regular" w:hAnsi="GM Sans Regular" w:cs="Segoe UI"/>
                <w:color w:val="242424"/>
                <w:sz w:val="20"/>
                <w:szCs w:val="20"/>
              </w:rPr>
            </w:pPr>
            <w:r w:rsidRPr="00E073EA">
              <w:rPr>
                <w:rFonts w:ascii="GM Sans Regular" w:hAnsi="GM Sans Regular" w:cs="Segoe UI"/>
                <w:color w:val="242424"/>
                <w:sz w:val="20"/>
                <w:szCs w:val="20"/>
              </w:rPr>
              <w:t>(</w:t>
            </w:r>
            <w:r w:rsidR="00F51EB6" w:rsidRPr="00E073EA">
              <w:rPr>
                <w:rFonts w:ascii="GM Sans Regular" w:hAnsi="GM Sans Regular" w:cs="Segoe UI"/>
                <w:color w:val="242424"/>
                <w:sz w:val="20"/>
                <w:szCs w:val="20"/>
              </w:rPr>
              <w:t>Revised 1</w:t>
            </w:r>
            <w:r w:rsidR="00275BED" w:rsidRPr="00E073EA">
              <w:rPr>
                <w:rFonts w:ascii="GM Sans Regular" w:hAnsi="GM Sans Regular" w:cs="Segoe UI"/>
                <w:color w:val="242424"/>
                <w:sz w:val="20"/>
                <w:szCs w:val="20"/>
              </w:rPr>
              <w:t>8</w:t>
            </w:r>
            <w:r w:rsidR="00F51EB6" w:rsidRPr="00E073EA">
              <w:rPr>
                <w:rFonts w:ascii="GM Sans Regular" w:hAnsi="GM Sans Regular" w:cs="Segoe UI"/>
                <w:color w:val="242424"/>
                <w:sz w:val="20"/>
                <w:szCs w:val="20"/>
              </w:rPr>
              <w:t>May2022</w:t>
            </w:r>
            <w:r w:rsidRPr="00E073EA">
              <w:rPr>
                <w:rFonts w:ascii="GM Sans Regular" w:hAnsi="GM Sans Regular" w:cs="Segoe UI"/>
                <w:color w:val="242424"/>
                <w:sz w:val="20"/>
                <w:szCs w:val="20"/>
              </w:rPr>
              <w:t>)</w:t>
            </w:r>
          </w:p>
          <w:p w14:paraId="12ADB94F" w14:textId="77777777" w:rsidR="00DE499B" w:rsidRPr="00460D32" w:rsidRDefault="00DE499B" w:rsidP="00DE499B">
            <w:pPr>
              <w:shd w:val="clear" w:color="auto" w:fill="FFFFFF"/>
              <w:spacing w:before="100" w:beforeAutospacing="1" w:after="100" w:afterAutospacing="1"/>
              <w:contextualSpacing/>
              <w:jc w:val="center"/>
              <w:rPr>
                <w:rFonts w:ascii="GM Sans Regular" w:hAnsi="GM Sans Regular" w:cs="Segoe UI"/>
                <w:color w:val="242424"/>
                <w:sz w:val="20"/>
                <w:szCs w:val="20"/>
              </w:rPr>
            </w:pPr>
          </w:p>
          <w:p w14:paraId="2DAACA91" w14:textId="5FAFE5D5" w:rsidR="00DE499B" w:rsidRPr="009E5E63" w:rsidRDefault="00DE499B" w:rsidP="00DE499B">
            <w:pPr>
              <w:shd w:val="clear" w:color="auto" w:fill="FFFFFF"/>
              <w:spacing w:before="100" w:beforeAutospacing="1"/>
              <w:contextualSpacing/>
              <w:rPr>
                <w:rFonts w:ascii="GM Sans Regular" w:hAnsi="GM Sans Regular" w:cs="Segoe UI"/>
                <w:color w:val="242424"/>
                <w:sz w:val="20"/>
                <w:szCs w:val="20"/>
              </w:rPr>
            </w:pPr>
            <w:r w:rsidRPr="009E5E63">
              <w:rPr>
                <w:rFonts w:ascii="GM Sans Regular" w:hAnsi="GM Sans Regular" w:cs="Segoe UI"/>
                <w:color w:val="242424"/>
                <w:sz w:val="20"/>
                <w:szCs w:val="20"/>
              </w:rPr>
              <w:t xml:space="preserve">General Motors Company (“GM”) is committed to a future with zero crashes, zero emissions, and zero congestion.  Sustainability is a key consideration in all our activities across the globe. Learn more about GM’s sustainability goals at </w:t>
            </w:r>
            <w:hyperlink r:id="rId44" w:history="1">
              <w:r w:rsidR="003A5F3A" w:rsidRPr="00EF6DD0">
                <w:rPr>
                  <w:rStyle w:val="Hyperlink"/>
                  <w:rFonts w:ascii="GM Sans Regular" w:hAnsi="GM Sans Regular" w:cs="Segoe UI"/>
                  <w:color w:val="0070C0"/>
                  <w:sz w:val="20"/>
                  <w:szCs w:val="20"/>
                </w:rPr>
                <w:t>https://www.gmsustainability.com/index.html</w:t>
              </w:r>
            </w:hyperlink>
            <w:r w:rsidRPr="009E5E63">
              <w:rPr>
                <w:rFonts w:ascii="GM Sans Regular" w:hAnsi="GM Sans Regular" w:cs="Segoe UI"/>
                <w:color w:val="242424"/>
                <w:sz w:val="20"/>
                <w:szCs w:val="20"/>
              </w:rPr>
              <w:t>.</w:t>
            </w:r>
            <w:r w:rsidRPr="009E5E63">
              <w:rPr>
                <w:rFonts w:ascii="GM Sans Regular" w:hAnsi="GM Sans Regular" w:cs="Segoe UI"/>
                <w:color w:val="242424"/>
                <w:sz w:val="20"/>
                <w:szCs w:val="20"/>
                <w:u w:val="single"/>
              </w:rPr>
              <w:t xml:space="preserve"> </w:t>
            </w:r>
          </w:p>
          <w:p w14:paraId="0C29DF5E" w14:textId="77777777" w:rsidR="00DE499B" w:rsidRDefault="00DE499B" w:rsidP="00DE499B">
            <w:pPr>
              <w:shd w:val="clear" w:color="auto" w:fill="FFFFFF"/>
              <w:rPr>
                <w:rFonts w:ascii="GM Sans Regular" w:hAnsi="GM Sans Regular" w:cs="Segoe UI"/>
                <w:color w:val="242424"/>
                <w:sz w:val="20"/>
                <w:szCs w:val="20"/>
              </w:rPr>
            </w:pPr>
          </w:p>
          <w:p w14:paraId="3D6ABF96" w14:textId="77777777" w:rsidR="00DE499B" w:rsidRDefault="00DE499B" w:rsidP="00DE499B">
            <w:pPr>
              <w:shd w:val="clear" w:color="auto" w:fill="FFFFFF"/>
              <w:rPr>
                <w:rFonts w:ascii="GM Sans Regular" w:hAnsi="GM Sans Regular" w:cs="Segoe UI"/>
                <w:color w:val="242424"/>
                <w:sz w:val="20"/>
                <w:szCs w:val="20"/>
              </w:rPr>
            </w:pPr>
            <w:r w:rsidRPr="009E5E63">
              <w:rPr>
                <w:rFonts w:ascii="GM Sans Regular" w:hAnsi="GM Sans Regular" w:cs="Segoe UI"/>
                <w:color w:val="242424"/>
                <w:sz w:val="20"/>
                <w:szCs w:val="20"/>
              </w:rPr>
              <w:t>GM’s suppliers are expected to strive for transparency and continuous improvement of the sustainability of their operations, and GM is placing increased importance on sourcing suppliers committed to sustainable practices in the following areas:</w:t>
            </w:r>
          </w:p>
          <w:p w14:paraId="1D4831E9" w14:textId="77777777" w:rsidR="00DE499B" w:rsidRPr="00DE499B" w:rsidRDefault="00DE499B" w:rsidP="00DE499B">
            <w:pPr>
              <w:rPr>
                <w:rFonts w:ascii="GM Sans Regular" w:hAnsi="GM Sans Regular" w:cs="Arial"/>
                <w:b/>
                <w:bCs/>
                <w:color w:val="000000"/>
                <w:sz w:val="10"/>
                <w:szCs w:val="10"/>
              </w:rPr>
            </w:pPr>
          </w:p>
        </w:tc>
      </w:tr>
      <w:tr w:rsidR="00DE499B" w:rsidRPr="00343027" w14:paraId="41B81668" w14:textId="77777777" w:rsidTr="00DE499B">
        <w:trPr>
          <w:trHeight w:val="903"/>
        </w:trPr>
        <w:tc>
          <w:tcPr>
            <w:tcW w:w="4675" w:type="dxa"/>
            <w:gridSpan w:val="2"/>
            <w:tcBorders>
              <w:top w:val="dotted" w:sz="4" w:space="0" w:color="auto"/>
              <w:left w:val="dotted" w:sz="4" w:space="0" w:color="auto"/>
              <w:bottom w:val="dotted" w:sz="4" w:space="0" w:color="auto"/>
              <w:right w:val="dotted" w:sz="4" w:space="0" w:color="auto"/>
            </w:tcBorders>
          </w:tcPr>
          <w:p w14:paraId="086E3856" w14:textId="77777777" w:rsidR="00DE499B" w:rsidRPr="00272C0D" w:rsidRDefault="00DE499B" w:rsidP="00DE499B">
            <w:pPr>
              <w:shd w:val="clear" w:color="auto" w:fill="FFFFFF"/>
              <w:spacing w:before="100" w:beforeAutospacing="1" w:after="100" w:afterAutospacing="1"/>
              <w:contextualSpacing/>
              <w:jc w:val="center"/>
              <w:rPr>
                <w:rFonts w:ascii="GM Sans Regular" w:hAnsi="GM Sans Regular" w:cs="Segoe UI"/>
                <w:b/>
                <w:bCs/>
                <w:color w:val="242424"/>
                <w:sz w:val="20"/>
                <w:szCs w:val="20"/>
                <w:u w:val="single"/>
              </w:rPr>
            </w:pPr>
            <w:r w:rsidRPr="00272C0D">
              <w:rPr>
                <w:rFonts w:ascii="GM Sans Regular" w:hAnsi="GM Sans Regular" w:cs="Segoe UI"/>
                <w:b/>
                <w:bCs/>
                <w:color w:val="242424"/>
                <w:sz w:val="20"/>
                <w:szCs w:val="20"/>
                <w:u w:val="single"/>
              </w:rPr>
              <w:t>Suppliers Partnership for the Environment</w:t>
            </w:r>
          </w:p>
          <w:p w14:paraId="0773F8D6" w14:textId="529F8EFB" w:rsidR="00DE499B" w:rsidRDefault="00DE499B" w:rsidP="00DE499B">
            <w:pPr>
              <w:shd w:val="clear" w:color="auto" w:fill="FFFFFF"/>
              <w:spacing w:before="100" w:beforeAutospacing="1" w:after="100" w:afterAutospacing="1"/>
              <w:contextualSpacing/>
              <w:jc w:val="center"/>
              <w:rPr>
                <w:rFonts w:ascii="GM Sans Regular" w:hAnsi="GM Sans Regular" w:cs="Segoe UI"/>
                <w:color w:val="242424"/>
                <w:sz w:val="20"/>
                <w:szCs w:val="20"/>
              </w:rPr>
            </w:pPr>
            <w:r w:rsidRPr="009E5E63">
              <w:rPr>
                <w:rFonts w:ascii="GM Sans Regular" w:hAnsi="GM Sans Regular" w:cs="Segoe UI"/>
                <w:color w:val="242424"/>
                <w:sz w:val="20"/>
                <w:szCs w:val="20"/>
              </w:rPr>
              <w:t xml:space="preserve">GM is a member of the Suppliers Partnership for the Environment, an organization of companies in the automotive value chain who are committed to advancing projects with positive environmental, economic and community impact. We encourage our suppliers to consider joining this organization – learn more at </w:t>
            </w:r>
            <w:hyperlink r:id="rId45" w:history="1">
              <w:r w:rsidRPr="00EF6DD0">
                <w:rPr>
                  <w:rStyle w:val="Hyperlink"/>
                  <w:rFonts w:ascii="GM Sans Regular" w:hAnsi="GM Sans Regular" w:cs="Segoe UI"/>
                  <w:color w:val="0070C0"/>
                  <w:sz w:val="20"/>
                  <w:szCs w:val="20"/>
                </w:rPr>
                <w:t>https://www.supplierspartnership.org</w:t>
              </w:r>
            </w:hyperlink>
          </w:p>
          <w:p w14:paraId="2FF6C791" w14:textId="77777777" w:rsidR="00DE499B" w:rsidRPr="00BE6318" w:rsidRDefault="00DE499B" w:rsidP="00DE499B">
            <w:pPr>
              <w:jc w:val="center"/>
              <w:rPr>
                <w:rFonts w:ascii="GM Sans Regular" w:hAnsi="GM Sans Regular" w:cs="Arial"/>
                <w:b/>
                <w:bCs/>
                <w:color w:val="000000"/>
                <w:sz w:val="10"/>
                <w:szCs w:val="10"/>
              </w:rPr>
            </w:pPr>
          </w:p>
        </w:tc>
        <w:tc>
          <w:tcPr>
            <w:tcW w:w="4860" w:type="dxa"/>
            <w:tcBorders>
              <w:top w:val="dotted" w:sz="4" w:space="0" w:color="auto"/>
              <w:left w:val="dotted" w:sz="4" w:space="0" w:color="auto"/>
              <w:bottom w:val="dotted" w:sz="4" w:space="0" w:color="auto"/>
              <w:right w:val="dotted" w:sz="4" w:space="0" w:color="auto"/>
            </w:tcBorders>
          </w:tcPr>
          <w:p w14:paraId="49274CBC" w14:textId="77777777" w:rsidR="00DE499B" w:rsidRPr="00272C0D" w:rsidRDefault="00DE499B" w:rsidP="00DE499B">
            <w:pPr>
              <w:shd w:val="clear" w:color="auto" w:fill="FFFFFF"/>
              <w:spacing w:before="100" w:beforeAutospacing="1" w:after="100" w:afterAutospacing="1"/>
              <w:contextualSpacing/>
              <w:jc w:val="center"/>
              <w:rPr>
                <w:rFonts w:ascii="GM Sans Regular" w:hAnsi="GM Sans Regular" w:cs="Segoe UI"/>
                <w:b/>
                <w:bCs/>
                <w:color w:val="242424"/>
                <w:sz w:val="20"/>
                <w:szCs w:val="20"/>
                <w:u w:val="single"/>
              </w:rPr>
            </w:pPr>
            <w:r w:rsidRPr="00272C0D">
              <w:rPr>
                <w:rFonts w:ascii="GM Sans Regular" w:hAnsi="GM Sans Regular" w:cs="Segoe UI"/>
                <w:b/>
                <w:bCs/>
                <w:color w:val="242424"/>
                <w:sz w:val="20"/>
                <w:szCs w:val="20"/>
                <w:u w:val="single"/>
              </w:rPr>
              <w:t>Supplier Goals Framework</w:t>
            </w:r>
          </w:p>
          <w:p w14:paraId="1FA86B33" w14:textId="12BA5305" w:rsidR="00DA3D4B" w:rsidRPr="00E073EA" w:rsidRDefault="00DA3D4B" w:rsidP="00DA3D4B">
            <w:pPr>
              <w:shd w:val="clear" w:color="auto" w:fill="FFFFFF"/>
              <w:spacing w:before="100" w:beforeAutospacing="1" w:after="100" w:afterAutospacing="1"/>
              <w:contextualSpacing/>
              <w:jc w:val="center"/>
              <w:rPr>
                <w:rFonts w:ascii="GM Sans Regular" w:hAnsi="GM Sans Regular" w:cs="Segoe UI"/>
                <w:color w:val="242424"/>
                <w:sz w:val="20"/>
                <w:szCs w:val="20"/>
              </w:rPr>
            </w:pPr>
            <w:r w:rsidRPr="00624A1F">
              <w:rPr>
                <w:rFonts w:ascii="GM Sans Regular" w:hAnsi="GM Sans Regular" w:cs="Segoe UI"/>
                <w:color w:val="242424"/>
                <w:sz w:val="20"/>
                <w:szCs w:val="20"/>
              </w:rPr>
              <w:t xml:space="preserve">Below is a </w:t>
            </w:r>
            <w:r w:rsidRPr="00E073EA">
              <w:rPr>
                <w:rFonts w:ascii="GM Sans Regular" w:hAnsi="GM Sans Regular" w:cs="Segoe UI"/>
                <w:color w:val="242424"/>
                <w:sz w:val="20"/>
                <w:szCs w:val="20"/>
              </w:rPr>
              <w:t>link to GM’s Supplier</w:t>
            </w:r>
            <w:r w:rsidR="00F51EB6" w:rsidRPr="00E073EA">
              <w:rPr>
                <w:rFonts w:ascii="GM Sans Regular" w:hAnsi="GM Sans Regular" w:cs="Segoe UI"/>
                <w:color w:val="242424"/>
                <w:sz w:val="20"/>
                <w:szCs w:val="20"/>
              </w:rPr>
              <w:t xml:space="preserve">Sustainability Guide, which includes GM’s Supplier Goals Framework.  This framework details GM’s </w:t>
            </w:r>
            <w:r w:rsidRPr="00E073EA">
              <w:rPr>
                <w:rFonts w:ascii="GM Sans Regular" w:hAnsi="GM Sans Regular" w:cs="Segoe UI"/>
                <w:color w:val="242424"/>
                <w:sz w:val="20"/>
                <w:szCs w:val="20"/>
              </w:rPr>
              <w:t>expectations of our suppliers’ sustainability reporting.</w:t>
            </w:r>
          </w:p>
          <w:p w14:paraId="2311F3FB" w14:textId="110F9799" w:rsidR="00F51EB6" w:rsidRPr="00E073EA" w:rsidRDefault="00F51EB6" w:rsidP="00DA3D4B">
            <w:pPr>
              <w:jc w:val="center"/>
              <w:rPr>
                <w:rStyle w:val="Hyperlink"/>
                <w:rFonts w:ascii="GM Sans Regular" w:hAnsi="GM Sans Regular" w:cs="Segoe UI"/>
                <w:sz w:val="20"/>
                <w:szCs w:val="20"/>
              </w:rPr>
            </w:pPr>
          </w:p>
          <w:p w14:paraId="7A4B9C4C" w14:textId="578EF9CC" w:rsidR="00F51EB6" w:rsidRDefault="00000000" w:rsidP="00DA3D4B">
            <w:pPr>
              <w:jc w:val="center"/>
              <w:rPr>
                <w:rFonts w:ascii="GM Sans Regular" w:hAnsi="GM Sans Regular" w:cs="Arial"/>
                <w:b/>
                <w:bCs/>
                <w:color w:val="000000"/>
                <w:sz w:val="20"/>
                <w:szCs w:val="20"/>
              </w:rPr>
            </w:pPr>
            <w:hyperlink r:id="rId46" w:history="1">
              <w:r w:rsidR="00F51EB6" w:rsidRPr="00EF6DD0">
                <w:rPr>
                  <w:rStyle w:val="Hyperlink"/>
                  <w:rFonts w:ascii="GM Sans Regular" w:hAnsi="GM Sans Regular" w:cs="Segoe UI"/>
                  <w:color w:val="0070C0"/>
                  <w:sz w:val="20"/>
                  <w:szCs w:val="20"/>
                </w:rPr>
                <w:t>SUPPLIER SUSTAINABILITY GUIDE</w:t>
              </w:r>
            </w:hyperlink>
          </w:p>
        </w:tc>
      </w:tr>
      <w:tr w:rsidR="00DE499B" w:rsidRPr="00343027" w14:paraId="671CA287" w14:textId="77777777" w:rsidTr="00DE499B">
        <w:trPr>
          <w:trHeight w:val="903"/>
        </w:trPr>
        <w:tc>
          <w:tcPr>
            <w:tcW w:w="9535" w:type="dxa"/>
            <w:gridSpan w:val="3"/>
            <w:tcBorders>
              <w:top w:val="dotted" w:sz="4" w:space="0" w:color="auto"/>
              <w:left w:val="dotted" w:sz="4" w:space="0" w:color="auto"/>
              <w:bottom w:val="nil"/>
              <w:right w:val="dotted" w:sz="4" w:space="0" w:color="auto"/>
            </w:tcBorders>
          </w:tcPr>
          <w:p w14:paraId="4A8D147C" w14:textId="77777777" w:rsidR="00DE499B" w:rsidRPr="004A02CB" w:rsidRDefault="00DE499B" w:rsidP="00DE499B">
            <w:pPr>
              <w:shd w:val="clear" w:color="auto" w:fill="FFFFFF"/>
              <w:spacing w:before="100" w:beforeAutospacing="1" w:after="100" w:afterAutospacing="1"/>
              <w:contextualSpacing/>
              <w:jc w:val="center"/>
              <w:rPr>
                <w:rFonts w:ascii="GM Sans Regular" w:hAnsi="GM Sans Regular" w:cs="Segoe UI"/>
                <w:b/>
                <w:bCs/>
                <w:color w:val="242424"/>
                <w:sz w:val="20"/>
                <w:szCs w:val="20"/>
                <w:u w:val="single"/>
              </w:rPr>
            </w:pPr>
            <w:r w:rsidRPr="004A02CB">
              <w:rPr>
                <w:rFonts w:ascii="GM Sans Regular" w:hAnsi="GM Sans Regular" w:cs="Segoe UI"/>
                <w:b/>
                <w:bCs/>
                <w:color w:val="242424"/>
                <w:sz w:val="20"/>
                <w:szCs w:val="20"/>
                <w:u w:val="single"/>
              </w:rPr>
              <w:lastRenderedPageBreak/>
              <w:t>Disclosure and Rating</w:t>
            </w:r>
          </w:p>
          <w:p w14:paraId="2157C000" w14:textId="1E378593" w:rsidR="00DE499B" w:rsidRPr="009E5E63" w:rsidRDefault="00DE499B" w:rsidP="00DE499B">
            <w:pPr>
              <w:shd w:val="clear" w:color="auto" w:fill="FFFFFF"/>
              <w:spacing w:before="100" w:beforeAutospacing="1" w:after="100" w:afterAutospacing="1"/>
              <w:contextualSpacing/>
              <w:jc w:val="center"/>
              <w:rPr>
                <w:rFonts w:ascii="GM Sans Regular" w:hAnsi="GM Sans Regular" w:cs="Segoe UI"/>
                <w:color w:val="242424"/>
                <w:sz w:val="20"/>
                <w:szCs w:val="20"/>
              </w:rPr>
            </w:pPr>
            <w:r w:rsidRPr="009E5E63">
              <w:rPr>
                <w:rFonts w:ascii="GM Sans Regular" w:hAnsi="GM Sans Regular" w:cs="Segoe UI"/>
                <w:color w:val="242424"/>
                <w:sz w:val="20"/>
                <w:szCs w:val="20"/>
              </w:rPr>
              <w:t xml:space="preserve">As a supplier to GM, you are required to enroll in GM’s preferred </w:t>
            </w:r>
            <w:r w:rsidRPr="00E073EA">
              <w:rPr>
                <w:rFonts w:ascii="GM Sans Regular" w:hAnsi="GM Sans Regular" w:cs="Segoe UI"/>
                <w:color w:val="242424"/>
                <w:sz w:val="20"/>
                <w:szCs w:val="20"/>
              </w:rPr>
              <w:t>ESG</w:t>
            </w:r>
            <w:r w:rsidR="00F51EB6" w:rsidRPr="00E073EA">
              <w:rPr>
                <w:rFonts w:ascii="GM Sans Regular" w:hAnsi="GM Sans Regular" w:cs="Segoe UI"/>
                <w:color w:val="242424"/>
                <w:sz w:val="20"/>
                <w:szCs w:val="20"/>
              </w:rPr>
              <w:t xml:space="preserve"> ratings</w:t>
            </w:r>
            <w:r w:rsidRPr="00E073EA">
              <w:rPr>
                <w:rFonts w:ascii="GM Sans Regular" w:hAnsi="GM Sans Regular" w:cs="Segoe UI"/>
                <w:color w:val="242424"/>
                <w:sz w:val="20"/>
                <w:szCs w:val="20"/>
              </w:rPr>
              <w:t xml:space="preserve"> reporting platform</w:t>
            </w:r>
            <w:r w:rsidR="008F6BA7" w:rsidRPr="00E073EA">
              <w:rPr>
                <w:rFonts w:ascii="GM Sans Regular" w:hAnsi="GM Sans Regular" w:cs="Segoe UI"/>
                <w:color w:val="242424"/>
                <w:sz w:val="20"/>
                <w:szCs w:val="20"/>
              </w:rPr>
              <w:t xml:space="preserve"> </w:t>
            </w:r>
            <w:r w:rsidR="00F51EB6" w:rsidRPr="00E073EA">
              <w:rPr>
                <w:rFonts w:ascii="GM Sans Regular" w:hAnsi="GM Sans Regular" w:cs="Segoe UI"/>
                <w:color w:val="242424"/>
                <w:sz w:val="20"/>
                <w:szCs w:val="20"/>
              </w:rPr>
              <w:t>and may be required to participate (by invitation) in GM’s preferred environmental disclosures platform</w:t>
            </w:r>
            <w:r w:rsidRPr="00E073EA">
              <w:rPr>
                <w:rFonts w:ascii="GM Sans Regular" w:hAnsi="GM Sans Regular" w:cs="Segoe UI"/>
                <w:color w:val="242424"/>
                <w:sz w:val="20"/>
                <w:szCs w:val="20"/>
              </w:rPr>
              <w:t>. GM uses scores from these tools</w:t>
            </w:r>
            <w:r w:rsidR="00F51EB6" w:rsidRPr="00E073EA">
              <w:rPr>
                <w:rFonts w:ascii="GM Sans Regular" w:hAnsi="GM Sans Regular" w:cs="Segoe UI"/>
                <w:color w:val="242424"/>
                <w:sz w:val="20"/>
                <w:szCs w:val="20"/>
              </w:rPr>
              <w:t xml:space="preserve"> (listed below)</w:t>
            </w:r>
            <w:r w:rsidRPr="00E073EA">
              <w:rPr>
                <w:rFonts w:ascii="GM Sans Regular" w:hAnsi="GM Sans Regular" w:cs="Segoe UI"/>
                <w:color w:val="242424"/>
                <w:sz w:val="20"/>
                <w:szCs w:val="20"/>
              </w:rPr>
              <w:t xml:space="preserve"> to obtain</w:t>
            </w:r>
            <w:r w:rsidRPr="009E5E63">
              <w:rPr>
                <w:rFonts w:ascii="GM Sans Regular" w:hAnsi="GM Sans Regular" w:cs="Segoe UI"/>
                <w:color w:val="242424"/>
                <w:sz w:val="20"/>
                <w:szCs w:val="20"/>
              </w:rPr>
              <w:t xml:space="preserve"> sustainability data on current and potential suppliers. Scores from these tools may also be used in sourcing decisions.</w:t>
            </w:r>
          </w:p>
          <w:p w14:paraId="621BFF43" w14:textId="77777777" w:rsidR="00DE499B" w:rsidRPr="00DE499B" w:rsidRDefault="00DE499B" w:rsidP="00DE499B">
            <w:pPr>
              <w:jc w:val="center"/>
              <w:rPr>
                <w:rFonts w:ascii="GM Sans Regular" w:hAnsi="GM Sans Regular" w:cs="Arial"/>
                <w:b/>
                <w:bCs/>
                <w:color w:val="000000"/>
                <w:sz w:val="10"/>
                <w:szCs w:val="10"/>
              </w:rPr>
            </w:pPr>
          </w:p>
        </w:tc>
      </w:tr>
      <w:tr w:rsidR="00DE499B" w:rsidRPr="00343027" w14:paraId="7B8199E5" w14:textId="77777777" w:rsidTr="00E073EA">
        <w:trPr>
          <w:trHeight w:val="903"/>
        </w:trPr>
        <w:tc>
          <w:tcPr>
            <w:tcW w:w="4495" w:type="dxa"/>
            <w:tcBorders>
              <w:top w:val="nil"/>
              <w:left w:val="dotted" w:sz="4" w:space="0" w:color="auto"/>
              <w:bottom w:val="dotted" w:sz="4" w:space="0" w:color="auto"/>
              <w:right w:val="nil"/>
            </w:tcBorders>
          </w:tcPr>
          <w:p w14:paraId="0460B015" w14:textId="77777777" w:rsidR="00F51EB6" w:rsidRDefault="00F51EB6" w:rsidP="00E073EA">
            <w:pPr>
              <w:rPr>
                <w:rStyle w:val="Hyperlink"/>
              </w:rPr>
            </w:pPr>
          </w:p>
          <w:p w14:paraId="6FECAAC0" w14:textId="77777777" w:rsidR="00F51EB6" w:rsidRPr="00460D32" w:rsidRDefault="00F51EB6" w:rsidP="00F51EB6">
            <w:pPr>
              <w:shd w:val="clear" w:color="auto" w:fill="FFFFFF"/>
              <w:spacing w:before="100" w:beforeAutospacing="1" w:after="100" w:afterAutospacing="1"/>
              <w:contextualSpacing/>
              <w:jc w:val="center"/>
              <w:rPr>
                <w:rFonts w:ascii="GM Sans Regular" w:hAnsi="GM Sans Regular" w:cs="Segoe UI"/>
                <w:b/>
                <w:bCs/>
                <w:color w:val="242424"/>
                <w:sz w:val="20"/>
                <w:szCs w:val="20"/>
              </w:rPr>
            </w:pPr>
            <w:r w:rsidRPr="00460D32">
              <w:rPr>
                <w:rFonts w:ascii="GM Sans Regular" w:hAnsi="GM Sans Regular" w:cs="Segoe UI"/>
                <w:b/>
                <w:bCs/>
                <w:color w:val="242424"/>
                <w:sz w:val="20"/>
                <w:szCs w:val="20"/>
              </w:rPr>
              <w:t>Current Tool for ESG Ratings</w:t>
            </w:r>
          </w:p>
          <w:p w14:paraId="655F8028" w14:textId="77777777" w:rsidR="00F51EB6" w:rsidRPr="00460D32" w:rsidRDefault="00F51EB6" w:rsidP="00F51EB6">
            <w:pPr>
              <w:shd w:val="clear" w:color="auto" w:fill="FFFFFF"/>
              <w:spacing w:before="100" w:beforeAutospacing="1" w:after="100" w:afterAutospacing="1"/>
              <w:contextualSpacing/>
              <w:jc w:val="center"/>
              <w:rPr>
                <w:rFonts w:ascii="GM Sans Regular" w:hAnsi="GM Sans Regular" w:cs="Segoe UI"/>
                <w:b/>
                <w:bCs/>
                <w:color w:val="242424"/>
                <w:sz w:val="20"/>
                <w:szCs w:val="20"/>
              </w:rPr>
            </w:pPr>
            <w:r w:rsidRPr="00460D32">
              <w:rPr>
                <w:rFonts w:ascii="GM Sans Regular" w:hAnsi="GM Sans Regular" w:cs="Segoe UI"/>
                <w:b/>
                <w:bCs/>
                <w:color w:val="242424"/>
                <w:sz w:val="20"/>
                <w:szCs w:val="20"/>
              </w:rPr>
              <w:t>EcoVadis</w:t>
            </w:r>
          </w:p>
          <w:p w14:paraId="1BC47AD7" w14:textId="77777777" w:rsidR="00F51EB6" w:rsidRPr="00460D32" w:rsidRDefault="00F51EB6" w:rsidP="00F51EB6">
            <w:pPr>
              <w:shd w:val="clear" w:color="auto" w:fill="FFFFFF"/>
              <w:spacing w:before="100" w:beforeAutospacing="1" w:after="100" w:afterAutospacing="1"/>
              <w:contextualSpacing/>
              <w:rPr>
                <w:rFonts w:ascii="GM Sans Regular" w:hAnsi="GM Sans Regular" w:cs="Segoe UI"/>
                <w:color w:val="242424"/>
                <w:sz w:val="20"/>
                <w:szCs w:val="20"/>
              </w:rPr>
            </w:pPr>
            <w:r w:rsidRPr="00460D32">
              <w:rPr>
                <w:rFonts w:ascii="GM Sans Regular" w:hAnsi="GM Sans Regular" w:cs="Segoe UI"/>
                <w:color w:val="242424"/>
                <w:sz w:val="20"/>
                <w:szCs w:val="20"/>
              </w:rPr>
              <w:t>a. Sustainability ratings provider</w:t>
            </w:r>
          </w:p>
          <w:p w14:paraId="5BA94AB1" w14:textId="77777777" w:rsidR="00F51EB6" w:rsidRPr="00EF6DD0" w:rsidRDefault="00F51EB6" w:rsidP="00F51EB6">
            <w:pPr>
              <w:shd w:val="clear" w:color="auto" w:fill="FFFFFF"/>
              <w:spacing w:before="100" w:beforeAutospacing="1" w:after="100" w:afterAutospacing="1"/>
              <w:contextualSpacing/>
              <w:rPr>
                <w:rStyle w:val="Hyperlink"/>
                <w:rFonts w:ascii="GM Sans Regular" w:hAnsi="GM Sans Regular" w:cs="Segoe UI"/>
                <w:color w:val="0070C0"/>
                <w:sz w:val="20"/>
                <w:szCs w:val="20"/>
              </w:rPr>
            </w:pPr>
            <w:r w:rsidRPr="00460D32">
              <w:rPr>
                <w:rFonts w:ascii="GM Sans Regular" w:hAnsi="GM Sans Regular" w:cs="Segoe UI"/>
                <w:color w:val="242424"/>
                <w:sz w:val="20"/>
                <w:szCs w:val="20"/>
              </w:rPr>
              <w:t xml:space="preserve">b. Learn more and register here: </w:t>
            </w:r>
            <w:hyperlink r:id="rId47" w:history="1">
              <w:r w:rsidRPr="00EF6DD0">
                <w:rPr>
                  <w:rStyle w:val="Hyperlink"/>
                  <w:rFonts w:ascii="GM Sans Regular" w:hAnsi="GM Sans Regular" w:cs="Segoe UI"/>
                  <w:color w:val="0070C0"/>
                  <w:sz w:val="20"/>
                  <w:szCs w:val="20"/>
                </w:rPr>
                <w:t>GM's EcoVadis Landing Page</w:t>
              </w:r>
            </w:hyperlink>
          </w:p>
          <w:p w14:paraId="1F6548ED" w14:textId="531FDBF7" w:rsidR="00F51EB6" w:rsidRDefault="00F51EB6" w:rsidP="00DE499B">
            <w:pPr>
              <w:jc w:val="center"/>
              <w:rPr>
                <w:rFonts w:ascii="GM Sans Regular" w:hAnsi="GM Sans Regular" w:cs="Arial"/>
                <w:b/>
                <w:bCs/>
                <w:color w:val="000000"/>
                <w:sz w:val="20"/>
                <w:szCs w:val="20"/>
              </w:rPr>
            </w:pPr>
          </w:p>
        </w:tc>
        <w:tc>
          <w:tcPr>
            <w:tcW w:w="5040" w:type="dxa"/>
            <w:gridSpan w:val="2"/>
            <w:tcBorders>
              <w:top w:val="nil"/>
              <w:left w:val="nil"/>
              <w:bottom w:val="dotted" w:sz="4" w:space="0" w:color="auto"/>
              <w:right w:val="dotted" w:sz="4" w:space="0" w:color="auto"/>
            </w:tcBorders>
          </w:tcPr>
          <w:p w14:paraId="23465543" w14:textId="77777777" w:rsidR="00F51EB6" w:rsidRDefault="00F51EB6" w:rsidP="003A5430">
            <w:pPr>
              <w:shd w:val="clear" w:color="auto" w:fill="FFFFFF"/>
              <w:spacing w:before="100" w:beforeAutospacing="1" w:after="100" w:afterAutospacing="1"/>
              <w:contextualSpacing/>
              <w:rPr>
                <w:rStyle w:val="Hyperlink"/>
              </w:rPr>
            </w:pPr>
          </w:p>
          <w:p w14:paraId="4E84C912" w14:textId="77777777" w:rsidR="00F51EB6" w:rsidRPr="00460D32" w:rsidRDefault="00F51EB6" w:rsidP="00F51EB6">
            <w:pPr>
              <w:shd w:val="clear" w:color="auto" w:fill="FFFFFF"/>
              <w:spacing w:before="100" w:beforeAutospacing="1" w:after="100" w:afterAutospacing="1"/>
              <w:contextualSpacing/>
              <w:jc w:val="center"/>
              <w:rPr>
                <w:rFonts w:ascii="GM Sans Regular" w:hAnsi="GM Sans Regular" w:cs="Segoe UI"/>
                <w:b/>
                <w:bCs/>
                <w:color w:val="242424"/>
                <w:sz w:val="20"/>
                <w:szCs w:val="20"/>
              </w:rPr>
            </w:pPr>
            <w:r w:rsidRPr="00460D32">
              <w:rPr>
                <w:rFonts w:ascii="GM Sans Regular" w:hAnsi="GM Sans Regular" w:cs="Segoe UI"/>
                <w:b/>
                <w:bCs/>
                <w:color w:val="242424"/>
                <w:sz w:val="20"/>
                <w:szCs w:val="20"/>
              </w:rPr>
              <w:t>Current Tool for Environmental Disclosures</w:t>
            </w:r>
          </w:p>
          <w:p w14:paraId="5722853D" w14:textId="77777777" w:rsidR="00F51EB6" w:rsidRPr="00460D32" w:rsidRDefault="00F51EB6" w:rsidP="00F51EB6">
            <w:pPr>
              <w:shd w:val="clear" w:color="auto" w:fill="FFFFFF"/>
              <w:spacing w:before="100" w:beforeAutospacing="1" w:after="100" w:afterAutospacing="1"/>
              <w:contextualSpacing/>
              <w:jc w:val="center"/>
              <w:rPr>
                <w:rFonts w:ascii="GM Sans Regular" w:hAnsi="GM Sans Regular" w:cs="Segoe UI"/>
                <w:b/>
                <w:bCs/>
                <w:color w:val="242424"/>
                <w:sz w:val="20"/>
                <w:szCs w:val="20"/>
              </w:rPr>
            </w:pPr>
            <w:r w:rsidRPr="00460D32">
              <w:rPr>
                <w:rFonts w:ascii="GM Sans Regular" w:hAnsi="GM Sans Regular" w:cs="Segoe UI"/>
                <w:b/>
                <w:bCs/>
                <w:color w:val="242424"/>
                <w:sz w:val="20"/>
                <w:szCs w:val="20"/>
              </w:rPr>
              <w:t>Carbon Disclosure Project (CDP)</w:t>
            </w:r>
          </w:p>
          <w:p w14:paraId="625E5CDC" w14:textId="77777777" w:rsidR="00F51EB6" w:rsidRPr="00460D32" w:rsidRDefault="00F51EB6" w:rsidP="00F51EB6">
            <w:pPr>
              <w:shd w:val="clear" w:color="auto" w:fill="FFFFFF"/>
              <w:spacing w:before="100" w:beforeAutospacing="1" w:after="100" w:afterAutospacing="1"/>
              <w:contextualSpacing/>
              <w:rPr>
                <w:rFonts w:ascii="GM Sans Regular" w:hAnsi="GM Sans Regular" w:cs="Segoe UI"/>
                <w:color w:val="242424"/>
                <w:sz w:val="20"/>
                <w:szCs w:val="20"/>
              </w:rPr>
            </w:pPr>
            <w:r w:rsidRPr="00460D32">
              <w:rPr>
                <w:rFonts w:ascii="GM Sans Regular" w:hAnsi="GM Sans Regular" w:cs="Segoe UI"/>
                <w:color w:val="242424"/>
                <w:sz w:val="20"/>
                <w:szCs w:val="20"/>
              </w:rPr>
              <w:t>a. Global disclosure system for environmental impacts</w:t>
            </w:r>
          </w:p>
          <w:p w14:paraId="2A21E391" w14:textId="6C742437" w:rsidR="00F51EB6" w:rsidRPr="00E073EA" w:rsidRDefault="00F51EB6" w:rsidP="00F51EB6">
            <w:pPr>
              <w:shd w:val="clear" w:color="auto" w:fill="FFFFFF"/>
              <w:spacing w:before="100" w:beforeAutospacing="1" w:after="100" w:afterAutospacing="1"/>
              <w:contextualSpacing/>
              <w:rPr>
                <w:rStyle w:val="Hyperlink"/>
                <w:rFonts w:ascii="GM Sans Regular" w:hAnsi="GM Sans Regular" w:cs="Segoe UI"/>
                <w:sz w:val="20"/>
                <w:szCs w:val="20"/>
              </w:rPr>
            </w:pPr>
            <w:r w:rsidRPr="00460D32">
              <w:rPr>
                <w:rFonts w:ascii="GM Sans Regular" w:hAnsi="GM Sans Regular" w:cs="Segoe UI"/>
                <w:color w:val="242424"/>
                <w:sz w:val="20"/>
                <w:szCs w:val="20"/>
              </w:rPr>
              <w:t xml:space="preserve">b. Learn more </w:t>
            </w:r>
            <w:r w:rsidRPr="00E073EA">
              <w:rPr>
                <w:rFonts w:ascii="GM Sans Regular" w:hAnsi="GM Sans Regular" w:cs="Segoe UI"/>
                <w:color w:val="242424"/>
                <w:sz w:val="20"/>
                <w:szCs w:val="20"/>
              </w:rPr>
              <w:t xml:space="preserve">at the CDP website: </w:t>
            </w:r>
            <w:hyperlink r:id="rId48" w:history="1">
              <w:r w:rsidRPr="00EF6DD0">
                <w:rPr>
                  <w:rStyle w:val="Hyperlink"/>
                  <w:rFonts w:ascii="GM Sans Regular" w:hAnsi="GM Sans Regular" w:cs="Segoe UI"/>
                  <w:color w:val="0070C0"/>
                  <w:sz w:val="20"/>
                  <w:szCs w:val="20"/>
                </w:rPr>
                <w:t>CDP Guidance</w:t>
              </w:r>
            </w:hyperlink>
          </w:p>
          <w:p w14:paraId="44619F2E" w14:textId="04E15F91" w:rsidR="00F51EB6" w:rsidRPr="00F954AE" w:rsidRDefault="00F51EB6" w:rsidP="00E073EA">
            <w:pPr>
              <w:shd w:val="clear" w:color="auto" w:fill="FFFFFF"/>
              <w:spacing w:before="100" w:beforeAutospacing="1" w:after="100" w:afterAutospacing="1"/>
              <w:contextualSpacing/>
              <w:jc w:val="center"/>
              <w:rPr>
                <w:rFonts w:ascii="GM Sans Regular" w:hAnsi="GM Sans Regular" w:cs="Segoe UI"/>
                <w:sz w:val="16"/>
                <w:szCs w:val="16"/>
              </w:rPr>
            </w:pPr>
            <w:r w:rsidRPr="00F954AE">
              <w:rPr>
                <w:rStyle w:val="Hyperlink"/>
                <w:rFonts w:ascii="GM Sans Regular" w:hAnsi="GM Sans Regular"/>
                <w:color w:val="auto"/>
                <w:sz w:val="20"/>
                <w:szCs w:val="20"/>
                <w:u w:val="none"/>
              </w:rPr>
              <w:t>(By Invitation)</w:t>
            </w:r>
          </w:p>
          <w:p w14:paraId="7A67CF1E" w14:textId="7B27A1EA" w:rsidR="00DE499B" w:rsidRPr="00DE499B" w:rsidRDefault="00DE499B" w:rsidP="00DE499B">
            <w:pPr>
              <w:rPr>
                <w:rFonts w:ascii="GM Sans Regular" w:hAnsi="GM Sans Regular" w:cs="Arial"/>
                <w:b/>
                <w:bCs/>
                <w:color w:val="000000"/>
                <w:sz w:val="10"/>
                <w:szCs w:val="10"/>
              </w:rPr>
            </w:pPr>
          </w:p>
        </w:tc>
      </w:tr>
      <w:tr w:rsidR="00DE499B" w:rsidRPr="00343027" w14:paraId="60AACB01" w14:textId="77777777" w:rsidTr="00DE499B">
        <w:trPr>
          <w:trHeight w:val="903"/>
        </w:trPr>
        <w:tc>
          <w:tcPr>
            <w:tcW w:w="9535" w:type="dxa"/>
            <w:gridSpan w:val="3"/>
            <w:tcBorders>
              <w:top w:val="dotted" w:sz="4" w:space="0" w:color="auto"/>
              <w:left w:val="dotted" w:sz="4" w:space="0" w:color="auto"/>
              <w:bottom w:val="dotted" w:sz="4" w:space="0" w:color="auto"/>
              <w:right w:val="dotted" w:sz="4" w:space="0" w:color="auto"/>
            </w:tcBorders>
          </w:tcPr>
          <w:p w14:paraId="12ADCE8D" w14:textId="43904530" w:rsidR="00DE499B" w:rsidRDefault="00DE499B" w:rsidP="00DE499B">
            <w:pPr>
              <w:shd w:val="clear" w:color="auto" w:fill="FFFFFF"/>
              <w:spacing w:before="100" w:beforeAutospacing="1" w:after="100" w:afterAutospacing="1"/>
              <w:contextualSpacing/>
              <w:rPr>
                <w:rFonts w:ascii="GM Sans Regular" w:hAnsi="GM Sans Regular" w:cs="Segoe UI"/>
                <w:color w:val="242424"/>
                <w:sz w:val="20"/>
                <w:szCs w:val="20"/>
              </w:rPr>
            </w:pPr>
            <w:r w:rsidRPr="00460D32">
              <w:rPr>
                <w:rFonts w:ascii="GM Sans Regular" w:hAnsi="GM Sans Regular" w:cs="Segoe UI"/>
                <w:color w:val="242424"/>
                <w:sz w:val="20"/>
                <w:szCs w:val="20"/>
              </w:rPr>
              <w:t>NOTE - any information submitted by suppliers into either the CDP website or the EcoVadis website is being submitted into a database/website that is owned and managed by either CDP or Eco</w:t>
            </w:r>
            <w:r w:rsidR="00BE3B2B">
              <w:rPr>
                <w:rFonts w:ascii="GM Sans Regular" w:hAnsi="GM Sans Regular" w:cs="Segoe UI"/>
                <w:color w:val="242424"/>
                <w:sz w:val="20"/>
                <w:szCs w:val="20"/>
              </w:rPr>
              <w:t>V</w:t>
            </w:r>
            <w:r w:rsidRPr="00460D32">
              <w:rPr>
                <w:rFonts w:ascii="GM Sans Regular" w:hAnsi="GM Sans Regular" w:cs="Segoe UI"/>
                <w:color w:val="242424"/>
                <w:sz w:val="20"/>
                <w:szCs w:val="20"/>
              </w:rPr>
              <w:t xml:space="preserve">adis, respectively. </w:t>
            </w:r>
            <w:r>
              <w:rPr>
                <w:rFonts w:ascii="GM Sans Regular" w:hAnsi="GM Sans Regular" w:cs="Segoe UI"/>
                <w:color w:val="242424"/>
                <w:sz w:val="20"/>
                <w:szCs w:val="20"/>
              </w:rPr>
              <w:t xml:space="preserve"> </w:t>
            </w:r>
            <w:r w:rsidRPr="00460D32">
              <w:rPr>
                <w:rFonts w:ascii="GM Sans Regular" w:hAnsi="GM Sans Regular" w:cs="Segoe UI"/>
                <w:color w:val="242424"/>
                <w:sz w:val="20"/>
                <w:szCs w:val="20"/>
              </w:rPr>
              <w:t>GM does not own or manage either of these third-party websites, and that GM is not responsible or liable regarding the maintenance or storage of any data submitted on either the CDP website or the Eco</w:t>
            </w:r>
            <w:r w:rsidR="00BE3B2B">
              <w:rPr>
                <w:rFonts w:ascii="GM Sans Regular" w:hAnsi="GM Sans Regular" w:cs="Segoe UI"/>
                <w:color w:val="242424"/>
                <w:sz w:val="20"/>
                <w:szCs w:val="20"/>
              </w:rPr>
              <w:t>V</w:t>
            </w:r>
            <w:r w:rsidRPr="00460D32">
              <w:rPr>
                <w:rFonts w:ascii="GM Sans Regular" w:hAnsi="GM Sans Regular" w:cs="Segoe UI"/>
                <w:color w:val="242424"/>
                <w:sz w:val="20"/>
                <w:szCs w:val="20"/>
              </w:rPr>
              <w:t>adis website.</w:t>
            </w:r>
          </w:p>
          <w:p w14:paraId="3153387C" w14:textId="59C91815" w:rsidR="00DE499B" w:rsidRPr="00DE499B" w:rsidRDefault="00DE499B" w:rsidP="00DE499B">
            <w:pPr>
              <w:shd w:val="clear" w:color="auto" w:fill="FFFFFF"/>
              <w:spacing w:before="100" w:beforeAutospacing="1" w:after="100" w:afterAutospacing="1"/>
              <w:contextualSpacing/>
              <w:rPr>
                <w:rFonts w:ascii="GM Sans Regular" w:hAnsi="GM Sans Regular" w:cs="Segoe UI"/>
                <w:color w:val="242424"/>
                <w:sz w:val="10"/>
                <w:szCs w:val="10"/>
              </w:rPr>
            </w:pPr>
          </w:p>
        </w:tc>
      </w:tr>
    </w:tbl>
    <w:p w14:paraId="486A128F" w14:textId="77777777" w:rsidR="009A4682" w:rsidRDefault="009A4682" w:rsidP="00DD202F">
      <w:pPr>
        <w:tabs>
          <w:tab w:val="left" w:pos="2292"/>
        </w:tabs>
        <w:rPr>
          <w:rFonts w:ascii="GM Sans Regular" w:hAnsi="GM Sans Regular"/>
          <w:b/>
          <w:bCs/>
          <w:color w:val="FF0000"/>
          <w:sz w:val="18"/>
          <w:szCs w:val="18"/>
        </w:rPr>
      </w:pPr>
    </w:p>
    <w:p w14:paraId="17908626" w14:textId="77777777" w:rsidR="00266015" w:rsidRDefault="00266015" w:rsidP="00873345">
      <w:pPr>
        <w:ind w:left="2292"/>
        <w:rPr>
          <w:rFonts w:ascii="GM Sans Regular" w:hAnsi="GM Sans Regular"/>
          <w:b/>
          <w:bCs/>
        </w:rPr>
      </w:pPr>
    </w:p>
    <w:p w14:paraId="55146540" w14:textId="5E986611" w:rsidR="00873345" w:rsidRPr="004A02CB" w:rsidRDefault="00873345" w:rsidP="00873345">
      <w:pPr>
        <w:ind w:left="2292"/>
        <w:rPr>
          <w:rFonts w:ascii="GM Sans Regular" w:hAnsi="GM Sans Regular" w:cs="Arial"/>
          <w:b/>
          <w:bCs/>
          <w:color w:val="000000"/>
          <w:u w:val="single"/>
        </w:rPr>
      </w:pPr>
      <w:r w:rsidRPr="004A02CB">
        <w:rPr>
          <w:rFonts w:ascii="GM Sans Regular" w:hAnsi="GM Sans Regular"/>
          <w:b/>
          <w:bCs/>
          <w:u w:val="single"/>
        </w:rPr>
        <w:t xml:space="preserve">Directed Buy Requirements - </w:t>
      </w:r>
      <w:r w:rsidRPr="004A02CB">
        <w:rPr>
          <w:rFonts w:ascii="GM Sans Regular" w:hAnsi="GM Sans Regular" w:cs="Arial"/>
          <w:b/>
          <w:bCs/>
          <w:color w:val="000000"/>
          <w:u w:val="single"/>
        </w:rPr>
        <w:t>Directed Buy RASIC</w:t>
      </w:r>
    </w:p>
    <w:p w14:paraId="0A7D270A" w14:textId="77777777" w:rsidR="001E1882" w:rsidRPr="003155F2" w:rsidRDefault="001E1882" w:rsidP="001E1882">
      <w:pPr>
        <w:ind w:left="2292"/>
        <w:rPr>
          <w:rFonts w:ascii="GM Sans Regular" w:hAnsi="GM Sans Regular"/>
          <w:b/>
          <w:bCs/>
          <w:color w:val="FF0000"/>
          <w:sz w:val="22"/>
          <w:szCs w:val="22"/>
        </w:rPr>
      </w:pPr>
    </w:p>
    <w:p w14:paraId="2DF1C648" w14:textId="77777777" w:rsidR="00B570E6" w:rsidRDefault="00B570E6" w:rsidP="00B570E6">
      <w:pPr>
        <w:ind w:left="1440"/>
        <w:rPr>
          <w:rFonts w:ascii="GM Sans Regular" w:hAnsi="GM Sans Regular"/>
          <w:b/>
          <w:bCs/>
          <w:color w:val="FF0000"/>
          <w:sz w:val="18"/>
          <w:szCs w:val="18"/>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A0" w:firstRow="1" w:lastRow="0" w:firstColumn="1" w:lastColumn="0" w:noHBand="0" w:noVBand="0"/>
      </w:tblPr>
      <w:tblGrid>
        <w:gridCol w:w="9350"/>
      </w:tblGrid>
      <w:tr w:rsidR="003612F8" w:rsidRPr="00343027" w14:paraId="4ED91E74" w14:textId="77777777" w:rsidTr="007B4292">
        <w:trPr>
          <w:trHeight w:val="903"/>
        </w:trPr>
        <w:tc>
          <w:tcPr>
            <w:tcW w:w="9576" w:type="dxa"/>
            <w:tcBorders>
              <w:top w:val="dotted" w:sz="4" w:space="0" w:color="auto"/>
              <w:left w:val="dotted" w:sz="4" w:space="0" w:color="auto"/>
              <w:bottom w:val="dotted" w:sz="4" w:space="0" w:color="auto"/>
              <w:right w:val="dotted" w:sz="4" w:space="0" w:color="auto"/>
            </w:tcBorders>
          </w:tcPr>
          <w:p w14:paraId="53E28B82" w14:textId="77777777" w:rsidR="003612F8" w:rsidRDefault="003612F8" w:rsidP="003612F8">
            <w:pPr>
              <w:rPr>
                <w:rFonts w:ascii="GM Sans Regular" w:hAnsi="GM Sans Regular" w:cs="Arial"/>
                <w:b/>
                <w:bCs/>
                <w:color w:val="000000"/>
                <w:sz w:val="20"/>
                <w:szCs w:val="20"/>
              </w:rPr>
            </w:pPr>
            <w:r>
              <w:rPr>
                <w:rFonts w:ascii="GM Sans Regular" w:hAnsi="GM Sans Regular" w:cs="Arial"/>
                <w:b/>
                <w:bCs/>
                <w:color w:val="000000"/>
                <w:sz w:val="20"/>
                <w:szCs w:val="20"/>
              </w:rPr>
              <w:t>If this is a Directed Buy part which will be used in a Tier 1 assembly your quote to GM must comprehend the following options:</w:t>
            </w:r>
          </w:p>
          <w:p w14:paraId="350ECAB3" w14:textId="77777777" w:rsidR="003612F8" w:rsidRDefault="003612F8" w:rsidP="003612F8">
            <w:pPr>
              <w:rPr>
                <w:rFonts w:ascii="GM Sans Regular" w:hAnsi="GM Sans Regular" w:cs="Arial"/>
                <w:b/>
                <w:bCs/>
                <w:color w:val="000000"/>
                <w:sz w:val="20"/>
                <w:szCs w:val="20"/>
              </w:rPr>
            </w:pPr>
            <w:r>
              <w:rPr>
                <w:rFonts w:ascii="GM Sans Regular" w:hAnsi="GM Sans Regular" w:cs="Arial"/>
                <w:b/>
                <w:bCs/>
                <w:color w:val="000000"/>
                <w:sz w:val="20"/>
                <w:szCs w:val="20"/>
              </w:rPr>
              <w:t>Expendable Packaging</w:t>
            </w:r>
          </w:p>
          <w:p w14:paraId="13831204" w14:textId="77777777" w:rsidR="003612F8" w:rsidRDefault="003612F8" w:rsidP="003612F8">
            <w:pPr>
              <w:rPr>
                <w:rFonts w:ascii="GM Sans Regular" w:hAnsi="GM Sans Regular" w:cs="Arial"/>
                <w:b/>
                <w:bCs/>
                <w:color w:val="000000"/>
                <w:sz w:val="20"/>
                <w:szCs w:val="20"/>
              </w:rPr>
            </w:pPr>
            <w:r>
              <w:rPr>
                <w:rFonts w:ascii="GM Sans Regular" w:hAnsi="GM Sans Regular" w:cs="Arial"/>
                <w:b/>
                <w:bCs/>
                <w:color w:val="000000"/>
                <w:sz w:val="20"/>
                <w:szCs w:val="20"/>
              </w:rPr>
              <w:t>DDP Price to Tier 1 Supplier, or if not known yet to GM Assembly location</w:t>
            </w:r>
          </w:p>
          <w:p w14:paraId="2656E6E4" w14:textId="77777777" w:rsidR="003612F8" w:rsidRDefault="003612F8" w:rsidP="003612F8">
            <w:pPr>
              <w:rPr>
                <w:rFonts w:ascii="GM Sans Regular" w:hAnsi="GM Sans Regular" w:cs="Arial"/>
                <w:b/>
                <w:bCs/>
                <w:color w:val="000000"/>
                <w:sz w:val="20"/>
                <w:szCs w:val="20"/>
              </w:rPr>
            </w:pPr>
            <w:r>
              <w:rPr>
                <w:rFonts w:ascii="GM Sans Regular" w:hAnsi="GM Sans Regular" w:cs="Arial"/>
                <w:b/>
                <w:bCs/>
                <w:color w:val="000000"/>
                <w:sz w:val="20"/>
                <w:szCs w:val="20"/>
              </w:rPr>
              <w:t>FCA Price</w:t>
            </w:r>
          </w:p>
          <w:p w14:paraId="6EE47E95" w14:textId="77777777" w:rsidR="003612F8" w:rsidRDefault="003612F8" w:rsidP="003612F8">
            <w:pPr>
              <w:rPr>
                <w:rFonts w:ascii="GM Sans Regular" w:hAnsi="GM Sans Regular" w:cs="Arial"/>
                <w:b/>
                <w:bCs/>
                <w:color w:val="000000"/>
                <w:sz w:val="20"/>
                <w:szCs w:val="20"/>
              </w:rPr>
            </w:pPr>
            <w:r>
              <w:rPr>
                <w:rFonts w:ascii="GM Sans Regular" w:hAnsi="GM Sans Regular" w:cs="Arial"/>
                <w:b/>
                <w:bCs/>
                <w:color w:val="000000"/>
                <w:sz w:val="20"/>
                <w:szCs w:val="20"/>
              </w:rPr>
              <w:t>Quote option in currency  of Tier 1 Supplier, or if not known yet to GM Assembly location</w:t>
            </w:r>
          </w:p>
        </w:tc>
      </w:tr>
      <w:tr w:rsidR="002F312C" w:rsidRPr="00343027" w14:paraId="3977A689" w14:textId="77777777" w:rsidTr="00A73A81">
        <w:trPr>
          <w:trHeight w:val="903"/>
        </w:trPr>
        <w:tc>
          <w:tcPr>
            <w:tcW w:w="9576" w:type="dxa"/>
            <w:tcBorders>
              <w:top w:val="dotted" w:sz="4" w:space="0" w:color="auto"/>
              <w:left w:val="dotted" w:sz="4" w:space="0" w:color="auto"/>
              <w:bottom w:val="dotted" w:sz="4" w:space="0" w:color="auto"/>
              <w:right w:val="dotted" w:sz="4" w:space="0" w:color="auto"/>
            </w:tcBorders>
          </w:tcPr>
          <w:p w14:paraId="7EF2DC5E" w14:textId="010487A6" w:rsidR="00266015" w:rsidRPr="00257AD4" w:rsidRDefault="00266015" w:rsidP="00266015">
            <w:pPr>
              <w:jc w:val="center"/>
              <w:rPr>
                <w:rFonts w:ascii="GM Sans Regular" w:hAnsi="GM Sans Regular"/>
              </w:rPr>
            </w:pPr>
            <w:r w:rsidRPr="00257AD4">
              <w:rPr>
                <w:rFonts w:ascii="GM Sans Regular" w:hAnsi="GM Sans Regular"/>
              </w:rPr>
              <w:t>(</w:t>
            </w:r>
            <w:r w:rsidRPr="00257AD4">
              <w:rPr>
                <w:rFonts w:ascii="GM Sans Regular" w:hAnsi="GM Sans Regular"/>
                <w:sz w:val="22"/>
                <w:szCs w:val="22"/>
              </w:rPr>
              <w:t xml:space="preserve">Revised </w:t>
            </w:r>
            <w:r w:rsidR="007838CC">
              <w:rPr>
                <w:rFonts w:ascii="GM Sans Regular" w:hAnsi="GM Sans Regular"/>
                <w:sz w:val="22"/>
                <w:szCs w:val="22"/>
              </w:rPr>
              <w:t>01Feb2023</w:t>
            </w:r>
            <w:r w:rsidRPr="00257AD4">
              <w:rPr>
                <w:rFonts w:ascii="GM Sans Regular" w:hAnsi="GM Sans Regular"/>
                <w:sz w:val="22"/>
                <w:szCs w:val="22"/>
              </w:rPr>
              <w:t>)</w:t>
            </w:r>
          </w:p>
          <w:p w14:paraId="45FCF217" w14:textId="77777777" w:rsidR="00266015" w:rsidRPr="00DC7F4E" w:rsidRDefault="00266015" w:rsidP="00266015">
            <w:pPr>
              <w:jc w:val="center"/>
              <w:rPr>
                <w:rFonts w:ascii="GM Sans Regular" w:hAnsi="GM Sans Regular"/>
              </w:rPr>
            </w:pPr>
          </w:p>
          <w:p w14:paraId="13E04495" w14:textId="2A5C96D2" w:rsidR="00266015" w:rsidRDefault="00266015" w:rsidP="00266015">
            <w:pPr>
              <w:jc w:val="center"/>
              <w:rPr>
                <w:rFonts w:ascii="GM Sans Regular" w:hAnsi="GM Sans Regular"/>
                <w:b/>
                <w:sz w:val="20"/>
                <w:szCs w:val="20"/>
              </w:rPr>
            </w:pPr>
            <w:r>
              <w:rPr>
                <w:rFonts w:ascii="GM Sans Regular" w:hAnsi="GM Sans Regular"/>
                <w:sz w:val="20"/>
                <w:szCs w:val="20"/>
              </w:rPr>
              <w:object w:dxaOrig="1543" w:dyaOrig="1000" w14:anchorId="7392EB49">
                <v:shape id="_x0000_i1035" type="#_x0000_t75" style="width:77.5pt;height:50.5pt" o:ole="">
                  <v:imagedata r:id="rId49" o:title=""/>
                </v:shape>
                <o:OLEObject Type="Embed" ProgID="Package" ShapeID="_x0000_i1035" DrawAspect="Icon" ObjectID="_1778048064" r:id="rId50"/>
              </w:object>
            </w:r>
            <w:r w:rsidR="007838CC">
              <w:rPr>
                <w:rFonts w:ascii="GM Sans Regular" w:hAnsi="GM Sans Regular"/>
                <w:sz w:val="20"/>
                <w:szCs w:val="20"/>
              </w:rPr>
              <w:t xml:space="preserve">            </w:t>
            </w:r>
            <w:r w:rsidDel="00A54D3E">
              <w:rPr>
                <w:rFonts w:ascii="GM Sans Regular" w:hAnsi="GM Sans Regular"/>
                <w:sz w:val="20"/>
                <w:szCs w:val="20"/>
              </w:rPr>
              <w:t xml:space="preserve"> </w:t>
            </w:r>
            <w:r w:rsidR="007838CC">
              <w:rPr>
                <w:rFonts w:ascii="GM Sans Regular" w:hAnsi="GM Sans Regular"/>
                <w:sz w:val="20"/>
                <w:szCs w:val="20"/>
              </w:rPr>
              <w:object w:dxaOrig="1520" w:dyaOrig="988" w14:anchorId="2B6C2B1F">
                <v:shape id="_x0000_i1036" type="#_x0000_t75" style="width:77pt;height:50.5pt" o:ole="">
                  <v:imagedata r:id="rId51" o:title=""/>
                </v:shape>
                <o:OLEObject Type="Embed" ProgID="AcroExch.Document.DC" ShapeID="_x0000_i1036" DrawAspect="Icon" ObjectID="_1778048065" r:id="rId52"/>
              </w:object>
            </w:r>
          </w:p>
          <w:p w14:paraId="064C7A58" w14:textId="57583380" w:rsidR="000760D9" w:rsidRDefault="000760D9" w:rsidP="000760D9">
            <w:pPr>
              <w:tabs>
                <w:tab w:val="center" w:pos="2286"/>
                <w:tab w:val="right" w:pos="4572"/>
              </w:tabs>
              <w:jc w:val="center"/>
              <w:rPr>
                <w:rFonts w:ascii="GM Sans Regular" w:hAnsi="GM Sans Regular"/>
                <w:b/>
                <w:sz w:val="20"/>
                <w:szCs w:val="20"/>
              </w:rPr>
            </w:pPr>
            <w:r>
              <w:rPr>
                <w:rFonts w:ascii="GM Sans Regular" w:hAnsi="GM Sans Regular"/>
                <w:b/>
                <w:sz w:val="20"/>
                <w:szCs w:val="20"/>
              </w:rPr>
              <w:t xml:space="preserve">                                  </w:t>
            </w:r>
          </w:p>
          <w:p w14:paraId="3EFE3658" w14:textId="77777777" w:rsidR="002F312C" w:rsidRDefault="009871B5" w:rsidP="00E11B9B">
            <w:pPr>
              <w:jc w:val="center"/>
              <w:rPr>
                <w:rFonts w:ascii="GM Sans Regular" w:hAnsi="GM Sans Regular" w:cs="Arial"/>
                <w:b/>
                <w:bCs/>
                <w:color w:val="000000"/>
                <w:sz w:val="20"/>
                <w:szCs w:val="20"/>
              </w:rPr>
            </w:pPr>
            <w:r>
              <w:rPr>
                <w:rFonts w:ascii="GM Sans Regular" w:hAnsi="GM Sans Regular" w:cs="Arial"/>
                <w:b/>
                <w:bCs/>
                <w:color w:val="000000"/>
                <w:sz w:val="20"/>
                <w:szCs w:val="20"/>
              </w:rPr>
              <w:t xml:space="preserve">            </w:t>
            </w:r>
          </w:p>
        </w:tc>
      </w:tr>
      <w:tr w:rsidR="002F312C" w:rsidRPr="00343027" w14:paraId="376F1943" w14:textId="77777777" w:rsidTr="00A73A81">
        <w:trPr>
          <w:trHeight w:val="903"/>
        </w:trPr>
        <w:tc>
          <w:tcPr>
            <w:tcW w:w="9576" w:type="dxa"/>
            <w:tcBorders>
              <w:top w:val="dotted" w:sz="4" w:space="0" w:color="auto"/>
              <w:left w:val="dotted" w:sz="4" w:space="0" w:color="auto"/>
              <w:bottom w:val="dotted" w:sz="4" w:space="0" w:color="auto"/>
              <w:right w:val="dotted" w:sz="4" w:space="0" w:color="auto"/>
            </w:tcBorders>
          </w:tcPr>
          <w:p w14:paraId="3E3CA412" w14:textId="6FB266A2" w:rsidR="002F312C" w:rsidRDefault="00266015" w:rsidP="00A807E5">
            <w:pPr>
              <w:jc w:val="center"/>
              <w:rPr>
                <w:rFonts w:ascii="GM Sans Regular" w:hAnsi="GM Sans Regular" w:cs="Arial"/>
                <w:b/>
                <w:bCs/>
                <w:color w:val="000000"/>
                <w:sz w:val="20"/>
                <w:szCs w:val="20"/>
              </w:rPr>
            </w:pPr>
            <w:r>
              <w:rPr>
                <w:rFonts w:ascii="GM Sans Regular" w:hAnsi="GM Sans Regular" w:cs="Arial"/>
                <w:b/>
                <w:bCs/>
                <w:color w:val="000000"/>
                <w:sz w:val="20"/>
                <w:szCs w:val="20"/>
              </w:rPr>
              <w:t xml:space="preserve">    </w:t>
            </w:r>
            <w:r>
              <w:rPr>
                <w:rFonts w:ascii="GM Sans Regular" w:hAnsi="GM Sans Regular" w:cs="Arial"/>
                <w:b/>
                <w:bCs/>
                <w:color w:val="000000"/>
                <w:sz w:val="20"/>
                <w:szCs w:val="20"/>
              </w:rPr>
              <w:object w:dxaOrig="1543" w:dyaOrig="1000" w14:anchorId="13F59B27">
                <v:shape id="_x0000_i1037" type="#_x0000_t75" style="width:77.5pt;height:50.5pt" o:ole="">
                  <v:imagedata r:id="rId53" o:title=""/>
                </v:shape>
                <o:OLEObject Type="Embed" ProgID="Package" ShapeID="_x0000_i1037" DrawAspect="Icon" ObjectID="_1778048066" r:id="rId54"/>
              </w:object>
            </w:r>
            <w:r>
              <w:rPr>
                <w:rFonts w:ascii="GM Sans Regular" w:hAnsi="GM Sans Regular" w:cs="Arial"/>
                <w:b/>
                <w:bCs/>
                <w:color w:val="000000"/>
                <w:sz w:val="20"/>
                <w:szCs w:val="20"/>
              </w:rPr>
              <w:t xml:space="preserve">                     </w:t>
            </w:r>
            <w:r w:rsidR="0051267D">
              <w:rPr>
                <w:rFonts w:ascii="GM Sans Regular" w:hAnsi="GM Sans Regular" w:cs="Arial"/>
                <w:b/>
                <w:bCs/>
                <w:color w:val="000000"/>
                <w:sz w:val="20"/>
                <w:szCs w:val="20"/>
              </w:rPr>
              <w:t xml:space="preserve"> </w:t>
            </w:r>
            <w:r w:rsidR="007838CC">
              <w:rPr>
                <w:rFonts w:ascii="GM Sans Regular" w:hAnsi="GM Sans Regular" w:cs="Arial"/>
                <w:b/>
                <w:bCs/>
                <w:color w:val="000000"/>
                <w:sz w:val="20"/>
                <w:szCs w:val="20"/>
              </w:rPr>
              <w:object w:dxaOrig="1520" w:dyaOrig="988" w14:anchorId="69FE6CD3">
                <v:shape id="_x0000_i1038" type="#_x0000_t75" style="width:77pt;height:50.5pt" o:ole="">
                  <v:imagedata r:id="rId55" o:title=""/>
                </v:shape>
                <o:OLEObject Type="Embed" ProgID="AcroExch.Document.DC" ShapeID="_x0000_i1038" DrawAspect="Icon" ObjectID="_1778048067" r:id="rId56"/>
              </w:object>
            </w:r>
            <w:r w:rsidR="0051267D">
              <w:rPr>
                <w:rFonts w:ascii="GM Sans Regular" w:hAnsi="GM Sans Regular" w:cs="Arial"/>
                <w:b/>
                <w:bCs/>
                <w:color w:val="000000"/>
                <w:sz w:val="20"/>
                <w:szCs w:val="20"/>
              </w:rPr>
              <w:t xml:space="preserve">             </w:t>
            </w:r>
          </w:p>
        </w:tc>
      </w:tr>
    </w:tbl>
    <w:p w14:paraId="3C28E732" w14:textId="77777777" w:rsidR="00873345" w:rsidRDefault="00873345" w:rsidP="001E1882">
      <w:pPr>
        <w:tabs>
          <w:tab w:val="left" w:pos="3360"/>
        </w:tabs>
        <w:ind w:left="2160"/>
        <w:rPr>
          <w:rFonts w:ascii="GM Sans Regular" w:hAnsi="GM Sans Regular"/>
          <w:b/>
          <w:bCs/>
          <w:color w:val="FF0000"/>
          <w:sz w:val="18"/>
          <w:szCs w:val="18"/>
        </w:rPr>
      </w:pPr>
    </w:p>
    <w:p w14:paraId="083A4A6D" w14:textId="77777777" w:rsidR="00873345" w:rsidRDefault="00873345" w:rsidP="00873345">
      <w:pPr>
        <w:tabs>
          <w:tab w:val="left" w:pos="2292"/>
        </w:tabs>
        <w:jc w:val="center"/>
        <w:rPr>
          <w:rFonts w:ascii="GM Sans Regular" w:hAnsi="GM Sans Regular"/>
          <w:b/>
          <w:bCs/>
          <w:sz w:val="32"/>
          <w:szCs w:val="32"/>
        </w:rPr>
      </w:pPr>
    </w:p>
    <w:p w14:paraId="3F45E23B" w14:textId="77777777" w:rsidR="009E4FDC" w:rsidRDefault="009E4FDC" w:rsidP="00873345">
      <w:pPr>
        <w:tabs>
          <w:tab w:val="left" w:pos="2292"/>
        </w:tabs>
        <w:jc w:val="center"/>
        <w:rPr>
          <w:rFonts w:ascii="GM Sans Regular" w:hAnsi="GM Sans Regular"/>
          <w:b/>
          <w:bCs/>
          <w:sz w:val="32"/>
          <w:szCs w:val="32"/>
        </w:rPr>
      </w:pPr>
    </w:p>
    <w:p w14:paraId="5439A0EE" w14:textId="77777777" w:rsidR="00226E67" w:rsidRDefault="00226E67">
      <w:pPr>
        <w:rPr>
          <w:rFonts w:ascii="GM Sans Regular" w:hAnsi="GM Sans Regular"/>
          <w:b/>
          <w:bCs/>
          <w:sz w:val="32"/>
          <w:szCs w:val="32"/>
        </w:rPr>
      </w:pPr>
      <w:r>
        <w:rPr>
          <w:rFonts w:ascii="GM Sans Regular" w:hAnsi="GM Sans Regular"/>
          <w:b/>
          <w:bCs/>
          <w:sz w:val="32"/>
          <w:szCs w:val="32"/>
        </w:rPr>
        <w:br w:type="page"/>
      </w:r>
    </w:p>
    <w:p w14:paraId="7704D8D5" w14:textId="61D57014" w:rsidR="00873345" w:rsidRDefault="00873345" w:rsidP="00873345">
      <w:pPr>
        <w:tabs>
          <w:tab w:val="left" w:pos="2292"/>
        </w:tabs>
        <w:jc w:val="center"/>
        <w:rPr>
          <w:rFonts w:ascii="GM Sans Regular" w:hAnsi="GM Sans Regular"/>
          <w:b/>
          <w:bCs/>
          <w:sz w:val="32"/>
          <w:szCs w:val="32"/>
        </w:rPr>
      </w:pPr>
      <w:r>
        <w:rPr>
          <w:rFonts w:ascii="GM Sans Regular" w:hAnsi="GM Sans Regular"/>
          <w:b/>
          <w:bCs/>
          <w:sz w:val="32"/>
          <w:szCs w:val="32"/>
        </w:rPr>
        <w:lastRenderedPageBreak/>
        <w:t>3</w:t>
      </w:r>
      <w:r w:rsidRPr="00926743">
        <w:rPr>
          <w:rFonts w:ascii="GM Sans Regular" w:hAnsi="GM Sans Regular"/>
          <w:b/>
          <w:bCs/>
          <w:sz w:val="32"/>
          <w:szCs w:val="32"/>
        </w:rPr>
        <w:t xml:space="preserve">. </w:t>
      </w:r>
      <w:r w:rsidRPr="003D7625">
        <w:rPr>
          <w:rFonts w:ascii="GM Sans Regular" w:hAnsi="GM Sans Regular"/>
          <w:b/>
          <w:bCs/>
          <w:sz w:val="32"/>
          <w:szCs w:val="32"/>
        </w:rPr>
        <w:t>Region or Business Unit Specific Documents</w:t>
      </w:r>
    </w:p>
    <w:p w14:paraId="0FFF56B2" w14:textId="77777777" w:rsidR="00873345" w:rsidRPr="006A09FB" w:rsidRDefault="00873345" w:rsidP="00873345">
      <w:pPr>
        <w:tabs>
          <w:tab w:val="left" w:pos="2292"/>
        </w:tabs>
        <w:rPr>
          <w:rFonts w:ascii="GM Sans Regular" w:hAnsi="GM Sans Regular"/>
          <w:b/>
          <w:bCs/>
          <w:sz w:val="16"/>
          <w:szCs w:val="16"/>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A0" w:firstRow="1" w:lastRow="0" w:firstColumn="1" w:lastColumn="0" w:noHBand="0" w:noVBand="0"/>
      </w:tblPr>
      <w:tblGrid>
        <w:gridCol w:w="9175"/>
      </w:tblGrid>
      <w:tr w:rsidR="00DA4B05" w14:paraId="72C61C86" w14:textId="77777777" w:rsidTr="00DA4B05">
        <w:trPr>
          <w:trHeight w:val="778"/>
        </w:trPr>
        <w:tc>
          <w:tcPr>
            <w:tcW w:w="9175" w:type="dxa"/>
          </w:tcPr>
          <w:p w14:paraId="6BD0EE8C" w14:textId="77777777" w:rsidR="00DA4B05" w:rsidRDefault="00DA4B05" w:rsidP="00DA4B05">
            <w:pPr>
              <w:jc w:val="center"/>
              <w:rPr>
                <w:rFonts w:ascii="GM Sans Regular" w:hAnsi="GM Sans Regular"/>
                <w:sz w:val="20"/>
                <w:szCs w:val="20"/>
              </w:rPr>
            </w:pPr>
            <w:r w:rsidRPr="003D7625">
              <w:rPr>
                <w:rFonts w:ascii="GM Sans Regular" w:hAnsi="GM Sans Regular"/>
                <w:sz w:val="20"/>
                <w:szCs w:val="20"/>
              </w:rPr>
              <w:t xml:space="preserve">The </w:t>
            </w:r>
            <w:r>
              <w:rPr>
                <w:rFonts w:ascii="GM Sans Regular" w:hAnsi="GM Sans Regular"/>
                <w:sz w:val="20"/>
                <w:szCs w:val="20"/>
              </w:rPr>
              <w:t>attached</w:t>
            </w:r>
            <w:r w:rsidRPr="003D7625">
              <w:rPr>
                <w:rFonts w:ascii="GM Sans Regular" w:hAnsi="GM Sans Regular"/>
                <w:sz w:val="20"/>
                <w:szCs w:val="20"/>
              </w:rPr>
              <w:t xml:space="preserve"> additional documents</w:t>
            </w:r>
            <w:r>
              <w:rPr>
                <w:rFonts w:ascii="GM Sans Regular" w:hAnsi="GM Sans Regular"/>
                <w:sz w:val="20"/>
                <w:szCs w:val="20"/>
              </w:rPr>
              <w:t>,</w:t>
            </w:r>
            <w:r w:rsidRPr="003D7625">
              <w:rPr>
                <w:rFonts w:ascii="GM Sans Regular" w:hAnsi="GM Sans Regular"/>
                <w:sz w:val="20"/>
                <w:szCs w:val="20"/>
              </w:rPr>
              <w:t xml:space="preserve"> which are Region or Business Unit specific, are incorporated into this RFQ</w:t>
            </w:r>
            <w:r>
              <w:rPr>
                <w:rFonts w:ascii="GM Sans Regular" w:hAnsi="GM Sans Regular"/>
                <w:sz w:val="20"/>
                <w:szCs w:val="20"/>
              </w:rPr>
              <w:t xml:space="preserve"> (see attached).</w:t>
            </w:r>
          </w:p>
          <w:p w14:paraId="79E32A8F" w14:textId="77777777" w:rsidR="00E867FF" w:rsidRDefault="00E867FF" w:rsidP="00DA4B05">
            <w:pPr>
              <w:jc w:val="center"/>
              <w:rPr>
                <w:rFonts w:ascii="GM Sans Regular" w:hAnsi="GM Sans Regular"/>
                <w:sz w:val="20"/>
                <w:szCs w:val="20"/>
              </w:rPr>
            </w:pPr>
          </w:p>
          <w:bookmarkStart w:id="2" w:name="_MON_1777991816"/>
          <w:bookmarkEnd w:id="2"/>
          <w:p w14:paraId="51ADB31E" w14:textId="6D97027A" w:rsidR="00E867FF" w:rsidRPr="006A09FB" w:rsidRDefault="00E867FF" w:rsidP="00DA4B05">
            <w:pPr>
              <w:jc w:val="center"/>
              <w:rPr>
                <w:rFonts w:ascii="GM Sans Regular" w:hAnsi="GM Sans Regular"/>
                <w:sz w:val="20"/>
                <w:szCs w:val="20"/>
              </w:rPr>
            </w:pPr>
            <w:r>
              <w:rPr>
                <w:rFonts w:ascii="GM Sans Regular" w:hAnsi="GM Sans Regular"/>
                <w:sz w:val="20"/>
                <w:szCs w:val="20"/>
              </w:rPr>
              <w:object w:dxaOrig="1508" w:dyaOrig="983" w14:anchorId="5546EBD2">
                <v:shape id="_x0000_i1039" type="#_x0000_t75" style="width:75.5pt;height:49pt" o:ole="">
                  <v:imagedata r:id="rId57" o:title=""/>
                </v:shape>
                <o:OLEObject Type="Embed" ProgID="Word.Document.12" ShapeID="_x0000_i1039" DrawAspect="Icon" ObjectID="_1778048068" r:id="rId58">
                  <o:FieldCodes>\s</o:FieldCodes>
                </o:OLEObject>
              </w:object>
            </w:r>
          </w:p>
        </w:tc>
      </w:tr>
    </w:tbl>
    <w:p w14:paraId="35412B14" w14:textId="77777777" w:rsidR="00873345" w:rsidRPr="00926743" w:rsidRDefault="00873345" w:rsidP="00873345">
      <w:pPr>
        <w:rPr>
          <w:rFonts w:ascii="GM Sans Regular" w:hAnsi="GM Sans Regular"/>
          <w:sz w:val="20"/>
          <w:szCs w:val="20"/>
        </w:rPr>
      </w:pPr>
    </w:p>
    <w:p w14:paraId="4B8AFA23" w14:textId="77777777" w:rsidR="00873345" w:rsidRPr="00926743" w:rsidRDefault="00873345" w:rsidP="00873345">
      <w:pPr>
        <w:rPr>
          <w:rFonts w:ascii="GM Sans Regular" w:hAnsi="GM Sans Regular"/>
          <w:sz w:val="20"/>
          <w:szCs w:val="20"/>
        </w:rPr>
      </w:pPr>
      <w:r w:rsidRPr="006A09FB">
        <w:rPr>
          <w:rFonts w:ascii="GM Sans Regular" w:hAnsi="GM Sans Regular"/>
          <w:sz w:val="20"/>
        </w:rPr>
        <w:t xml:space="preserve">        </w:t>
      </w:r>
    </w:p>
    <w:p w14:paraId="2DAAE503" w14:textId="23BC97AC" w:rsidR="00554E6D" w:rsidRPr="00926743" w:rsidRDefault="00554E6D" w:rsidP="00554E6D">
      <w:pPr>
        <w:pStyle w:val="Header"/>
        <w:jc w:val="both"/>
        <w:rPr>
          <w:rFonts w:ascii="GM Sans Regular" w:hAnsi="GM Sans Regular"/>
          <w:b/>
          <w:bCs/>
          <w:sz w:val="20"/>
          <w:u w:val="single"/>
          <w:lang w:val="en-US"/>
        </w:rPr>
      </w:pPr>
      <w:r w:rsidRPr="00926743">
        <w:rPr>
          <w:rFonts w:ascii="GM Sans Regular" w:hAnsi="GM Sans Regular"/>
          <w:b/>
          <w:bCs/>
          <w:sz w:val="20"/>
          <w:u w:val="single"/>
          <w:lang w:val="en-US"/>
        </w:rPr>
        <w:t xml:space="preserve">Supplier Enrollment in </w:t>
      </w:r>
      <w:r>
        <w:rPr>
          <w:rFonts w:ascii="GM Sans Regular" w:hAnsi="GM Sans Regular"/>
          <w:b/>
          <w:bCs/>
          <w:sz w:val="20"/>
          <w:u w:val="single"/>
          <w:lang w:val="en-US"/>
        </w:rPr>
        <w:t>GM SupplyPower (</w:t>
      </w:r>
      <w:r w:rsidRPr="00926743">
        <w:rPr>
          <w:rFonts w:ascii="GM Sans Regular" w:hAnsi="GM Sans Regular"/>
          <w:b/>
          <w:bCs/>
          <w:sz w:val="20"/>
          <w:u w:val="single"/>
          <w:lang w:val="en-US"/>
        </w:rPr>
        <w:t>GMSP</w:t>
      </w:r>
      <w:r>
        <w:rPr>
          <w:rFonts w:ascii="GM Sans Regular" w:hAnsi="GM Sans Regular"/>
          <w:b/>
          <w:bCs/>
          <w:sz w:val="20"/>
          <w:u w:val="single"/>
          <w:lang w:val="en-US"/>
        </w:rPr>
        <w:t>)</w:t>
      </w:r>
    </w:p>
    <w:p w14:paraId="102064D5" w14:textId="77777777" w:rsidR="00554E6D" w:rsidRPr="00E31A3A" w:rsidRDefault="00554E6D" w:rsidP="00554E6D">
      <w:pPr>
        <w:autoSpaceDE w:val="0"/>
        <w:autoSpaceDN w:val="0"/>
        <w:adjustRightInd w:val="0"/>
        <w:rPr>
          <w:rFonts w:ascii="GM Sans Regular" w:hAnsi="GM Sans Regular" w:cs="GM Sans Regular"/>
          <w:b/>
          <w:bCs/>
          <w:sz w:val="16"/>
          <w:szCs w:val="16"/>
          <w:u w:val="single"/>
          <w:lang w:eastAsia="en-US"/>
        </w:rPr>
      </w:pPr>
    </w:p>
    <w:tbl>
      <w:tblPr>
        <w:tblW w:w="9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4"/>
      </w:tblGrid>
      <w:tr w:rsidR="00554E6D" w:rsidRPr="00C44C1B" w14:paraId="2B7EAD53" w14:textId="77777777" w:rsidTr="002315BE">
        <w:trPr>
          <w:trHeight w:val="1200"/>
        </w:trPr>
        <w:tc>
          <w:tcPr>
            <w:tcW w:w="9354" w:type="dxa"/>
          </w:tcPr>
          <w:p w14:paraId="45C8F075" w14:textId="74BA576A" w:rsidR="00554E6D" w:rsidRPr="005310EA" w:rsidRDefault="00554E6D" w:rsidP="002315BE">
            <w:pPr>
              <w:pStyle w:val="Title"/>
              <w:spacing w:after="0"/>
              <w:rPr>
                <w:rFonts w:ascii="GM Sans Regular" w:eastAsia="SimSun" w:hAnsi="GM Sans Regular"/>
                <w:sz w:val="20"/>
                <w:lang w:eastAsia="zh-CN"/>
              </w:rPr>
            </w:pPr>
            <w:bookmarkStart w:id="3" w:name="_Hlk20757012"/>
            <w:bookmarkStart w:id="4" w:name="_Hlk20757020"/>
            <w:r w:rsidRPr="003E050A">
              <w:rPr>
                <w:rFonts w:ascii="GM Sans Regular" w:eastAsia="SimSun" w:hAnsi="GM Sans Regular"/>
                <w:sz w:val="20"/>
                <w:lang w:eastAsia="zh-CN"/>
              </w:rPr>
              <w:t>(Rev</w:t>
            </w:r>
            <w:r w:rsidR="001C4344">
              <w:rPr>
                <w:rFonts w:ascii="GM Sans Regular" w:eastAsia="SimSun" w:hAnsi="GM Sans Regular"/>
                <w:sz w:val="20"/>
                <w:lang w:eastAsia="zh-CN"/>
              </w:rPr>
              <w:t>ised</w:t>
            </w:r>
            <w:r w:rsidRPr="003E050A">
              <w:rPr>
                <w:rFonts w:ascii="GM Sans Regular" w:eastAsia="SimSun" w:hAnsi="GM Sans Regular"/>
                <w:sz w:val="20"/>
                <w:lang w:eastAsia="zh-CN"/>
              </w:rPr>
              <w:t xml:space="preserve"> 30M</w:t>
            </w:r>
            <w:r w:rsidR="001C4344">
              <w:rPr>
                <w:rFonts w:ascii="GM Sans Regular" w:eastAsia="SimSun" w:hAnsi="GM Sans Regular"/>
                <w:sz w:val="20"/>
                <w:lang w:eastAsia="zh-CN"/>
              </w:rPr>
              <w:t>ay</w:t>
            </w:r>
            <w:r w:rsidRPr="003E050A">
              <w:rPr>
                <w:rFonts w:ascii="GM Sans Regular" w:eastAsia="SimSun" w:hAnsi="GM Sans Regular"/>
                <w:sz w:val="20"/>
                <w:lang w:eastAsia="zh-CN"/>
              </w:rPr>
              <w:t>2019)</w:t>
            </w:r>
          </w:p>
          <w:p w14:paraId="48BD915E" w14:textId="4EEDCAB1" w:rsidR="00554E6D" w:rsidRPr="009D7382" w:rsidRDefault="00554E6D" w:rsidP="002315BE">
            <w:pPr>
              <w:jc w:val="both"/>
              <w:rPr>
                <w:rFonts w:ascii="GM Sans Regular" w:hAnsi="GM Sans Regular"/>
                <w:sz w:val="20"/>
                <w:szCs w:val="20"/>
              </w:rPr>
            </w:pPr>
            <w:r w:rsidRPr="00CF12C1">
              <w:rPr>
                <w:rFonts w:ascii="GM Sans Regular" w:hAnsi="GM Sans Regular"/>
                <w:sz w:val="20"/>
                <w:szCs w:val="20"/>
              </w:rPr>
              <w:t xml:space="preserve">To obtain access to all documents, your Company must be registered with GM SupplyPower and have a valid User ID.  Instructions on how to register for GM SupplyPower and obtain an ID </w:t>
            </w:r>
            <w:r>
              <w:rPr>
                <w:rFonts w:ascii="GM Sans Regular" w:hAnsi="GM Sans Regular"/>
                <w:sz w:val="20"/>
                <w:szCs w:val="20"/>
              </w:rPr>
              <w:t xml:space="preserve">can be found here: </w:t>
            </w:r>
            <w:hyperlink r:id="rId59" w:history="1">
              <w:r w:rsidRPr="00EF6DD0">
                <w:rPr>
                  <w:rStyle w:val="Hyperlink"/>
                  <w:rFonts w:ascii="Segoe UI" w:hAnsi="Segoe UI" w:cs="Segoe UI"/>
                  <w:color w:val="0070C0"/>
                  <w:sz w:val="20"/>
                  <w:szCs w:val="20"/>
                </w:rPr>
                <w:t>https://gmsupplypower.covisint.com/web/portal/onboarding</w:t>
              </w:r>
            </w:hyperlink>
            <w:bookmarkEnd w:id="3"/>
          </w:p>
        </w:tc>
        <w:bookmarkStart w:id="5" w:name="_MON_1355903815"/>
        <w:bookmarkEnd w:id="5"/>
      </w:tr>
      <w:bookmarkEnd w:id="4"/>
    </w:tbl>
    <w:p w14:paraId="35CC0B64" w14:textId="77777777" w:rsidR="0070277A" w:rsidRPr="003D7625" w:rsidRDefault="0070277A" w:rsidP="00C76E6B">
      <w:pPr>
        <w:tabs>
          <w:tab w:val="left" w:pos="2292"/>
        </w:tabs>
        <w:jc w:val="center"/>
        <w:rPr>
          <w:rFonts w:ascii="GM Sans Regular" w:hAnsi="GM Sans Regular"/>
          <w:sz w:val="20"/>
          <w:szCs w:val="20"/>
        </w:rPr>
      </w:pPr>
    </w:p>
    <w:sectPr w:rsidR="0070277A" w:rsidRPr="003D7625" w:rsidSect="00175BBD">
      <w:headerReference w:type="default" r:id="rId60"/>
      <w:footerReference w:type="default" r:id="rId61"/>
      <w:pgSz w:w="12240" w:h="15840" w:code="1"/>
      <w:pgMar w:top="1814" w:right="1440" w:bottom="1253"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C2A4FE" w14:textId="77777777" w:rsidR="008B000D" w:rsidRDefault="008B000D">
      <w:r>
        <w:separator/>
      </w:r>
    </w:p>
  </w:endnote>
  <w:endnote w:type="continuationSeparator" w:id="0">
    <w:p w14:paraId="25AE5F23" w14:textId="77777777" w:rsidR="008B000D" w:rsidRDefault="008B00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GM Sans Regular">
    <w:panose1 w:val="02000503000000000004"/>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678BC" w14:textId="77777777" w:rsidR="00442831" w:rsidRDefault="00442831" w:rsidP="00735115">
    <w:pPr>
      <w:pStyle w:val="Footer"/>
      <w:rPr>
        <w:rFonts w:ascii="GM Sans Regular" w:hAnsi="GM Sans Regular"/>
        <w:sz w:val="20"/>
        <w:szCs w:val="20"/>
      </w:rPr>
    </w:pPr>
  </w:p>
  <w:p w14:paraId="5F92A148" w14:textId="5CB1A5EC" w:rsidR="00442831" w:rsidRPr="00250910" w:rsidRDefault="00442831" w:rsidP="00C063DF">
    <w:pPr>
      <w:pStyle w:val="Footer"/>
      <w:tabs>
        <w:tab w:val="left" w:pos="720"/>
      </w:tabs>
      <w:jc w:val="center"/>
      <w:rPr>
        <w:rStyle w:val="PageNumber"/>
        <w:rFonts w:ascii="GM Sans Regular" w:hAnsi="GM Sans Regular"/>
        <w:sz w:val="20"/>
        <w:szCs w:val="20"/>
      </w:rPr>
    </w:pPr>
    <w:r w:rsidRPr="00250910">
      <w:rPr>
        <w:rFonts w:ascii="GM Sans Regular" w:hAnsi="GM Sans Regular"/>
        <w:sz w:val="20"/>
        <w:szCs w:val="20"/>
      </w:rPr>
      <w:t>GM Confidential</w:t>
    </w:r>
    <w:r w:rsidRPr="00250910">
      <w:rPr>
        <w:rFonts w:ascii="GM Sans Regular" w:hAnsi="GM Sans Regular"/>
        <w:sz w:val="20"/>
        <w:szCs w:val="20"/>
      </w:rPr>
      <w:tab/>
      <w:t xml:space="preserve">Page </w:t>
    </w:r>
    <w:r w:rsidRPr="00250910">
      <w:rPr>
        <w:rStyle w:val="PageNumber"/>
        <w:rFonts w:ascii="GM Sans Regular" w:hAnsi="GM Sans Regular"/>
        <w:sz w:val="20"/>
        <w:szCs w:val="20"/>
      </w:rPr>
      <w:fldChar w:fldCharType="begin"/>
    </w:r>
    <w:r w:rsidRPr="00250910">
      <w:rPr>
        <w:rStyle w:val="PageNumber"/>
        <w:rFonts w:ascii="GM Sans Regular" w:hAnsi="GM Sans Regular"/>
        <w:sz w:val="20"/>
        <w:szCs w:val="20"/>
      </w:rPr>
      <w:instrText xml:space="preserve"> PAGE </w:instrText>
    </w:r>
    <w:r w:rsidRPr="00250910">
      <w:rPr>
        <w:rStyle w:val="PageNumber"/>
        <w:rFonts w:ascii="GM Sans Regular" w:hAnsi="GM Sans Regular"/>
        <w:sz w:val="20"/>
        <w:szCs w:val="20"/>
      </w:rPr>
      <w:fldChar w:fldCharType="separate"/>
    </w:r>
    <w:r w:rsidR="005D7526">
      <w:rPr>
        <w:rStyle w:val="PageNumber"/>
        <w:rFonts w:ascii="GM Sans Regular" w:hAnsi="GM Sans Regular"/>
        <w:noProof/>
        <w:sz w:val="20"/>
        <w:szCs w:val="20"/>
      </w:rPr>
      <w:t>7</w:t>
    </w:r>
    <w:r w:rsidRPr="00250910">
      <w:rPr>
        <w:rStyle w:val="PageNumber"/>
        <w:rFonts w:ascii="GM Sans Regular" w:hAnsi="GM Sans Regular"/>
        <w:sz w:val="20"/>
        <w:szCs w:val="20"/>
      </w:rPr>
      <w:fldChar w:fldCharType="end"/>
    </w:r>
    <w:r w:rsidRPr="00250910">
      <w:rPr>
        <w:rStyle w:val="PageNumber"/>
        <w:rFonts w:ascii="GM Sans Regular" w:hAnsi="GM Sans Regular"/>
        <w:sz w:val="20"/>
        <w:szCs w:val="20"/>
      </w:rPr>
      <w:t xml:space="preserve"> of </w:t>
    </w:r>
    <w:r w:rsidRPr="00250910">
      <w:rPr>
        <w:rStyle w:val="PageNumber"/>
        <w:rFonts w:ascii="GM Sans Regular" w:hAnsi="GM Sans Regular"/>
        <w:sz w:val="20"/>
        <w:szCs w:val="20"/>
      </w:rPr>
      <w:fldChar w:fldCharType="begin"/>
    </w:r>
    <w:r w:rsidRPr="00250910">
      <w:rPr>
        <w:rStyle w:val="PageNumber"/>
        <w:rFonts w:ascii="GM Sans Regular" w:hAnsi="GM Sans Regular"/>
        <w:sz w:val="20"/>
        <w:szCs w:val="20"/>
      </w:rPr>
      <w:instrText xml:space="preserve"> NUMPAGES </w:instrText>
    </w:r>
    <w:r w:rsidRPr="00250910">
      <w:rPr>
        <w:rStyle w:val="PageNumber"/>
        <w:rFonts w:ascii="GM Sans Regular" w:hAnsi="GM Sans Regular"/>
        <w:sz w:val="20"/>
        <w:szCs w:val="20"/>
      </w:rPr>
      <w:fldChar w:fldCharType="separate"/>
    </w:r>
    <w:r w:rsidR="005D7526">
      <w:rPr>
        <w:rStyle w:val="PageNumber"/>
        <w:rFonts w:ascii="GM Sans Regular" w:hAnsi="GM Sans Regular"/>
        <w:noProof/>
        <w:sz w:val="20"/>
        <w:szCs w:val="20"/>
      </w:rPr>
      <w:t>9</w:t>
    </w:r>
    <w:r w:rsidRPr="00250910">
      <w:rPr>
        <w:rStyle w:val="PageNumber"/>
        <w:rFonts w:ascii="GM Sans Regular" w:hAnsi="GM Sans Regular"/>
        <w:sz w:val="20"/>
        <w:szCs w:val="20"/>
      </w:rPr>
      <w:fldChar w:fldCharType="end"/>
    </w:r>
    <w:r w:rsidR="004B6B84" w:rsidRPr="00250910">
      <w:rPr>
        <w:rStyle w:val="PageNumber"/>
        <w:rFonts w:ascii="GM Sans Regular" w:hAnsi="GM Sans Regular"/>
        <w:sz w:val="20"/>
        <w:szCs w:val="20"/>
      </w:rPr>
      <w:tab/>
      <w:t xml:space="preserve">               </w:t>
    </w:r>
    <w:r w:rsidRPr="00250910">
      <w:rPr>
        <w:rStyle w:val="PageNumber"/>
        <w:rFonts w:ascii="GM Sans Regular" w:hAnsi="GM Sans Regular"/>
        <w:sz w:val="20"/>
        <w:szCs w:val="20"/>
      </w:rPr>
      <w:fldChar w:fldCharType="begin"/>
    </w:r>
    <w:r w:rsidRPr="00250910">
      <w:rPr>
        <w:rStyle w:val="PageNumber"/>
        <w:rFonts w:ascii="GM Sans Regular" w:hAnsi="GM Sans Regular"/>
        <w:sz w:val="20"/>
        <w:szCs w:val="20"/>
      </w:rPr>
      <w:instrText xml:space="preserve"> FILENAME </w:instrText>
    </w:r>
    <w:r w:rsidRPr="00250910">
      <w:rPr>
        <w:rStyle w:val="PageNumber"/>
        <w:rFonts w:ascii="GM Sans Regular" w:hAnsi="GM Sans Regular"/>
        <w:sz w:val="20"/>
        <w:szCs w:val="20"/>
      </w:rPr>
      <w:fldChar w:fldCharType="separate"/>
    </w:r>
    <w:r w:rsidR="00FE4187">
      <w:rPr>
        <w:rStyle w:val="PageNumber"/>
        <w:rFonts w:ascii="GM Sans Regular" w:hAnsi="GM Sans Regular"/>
        <w:noProof/>
        <w:sz w:val="20"/>
        <w:szCs w:val="20"/>
      </w:rPr>
      <w:t>Global RFQ Template - GS</w:t>
    </w:r>
    <w:r w:rsidRPr="00250910">
      <w:rPr>
        <w:rStyle w:val="PageNumber"/>
        <w:rFonts w:ascii="GM Sans Regular" w:hAnsi="GM Sans Regular"/>
        <w:sz w:val="20"/>
        <w:szCs w:val="20"/>
      </w:rPr>
      <w:fldChar w:fldCharType="end"/>
    </w:r>
    <w:r w:rsidR="00D9029C">
      <w:rPr>
        <w:rStyle w:val="PageNumber"/>
        <w:rFonts w:ascii="GM Sans Regular" w:hAnsi="GM Sans Regular"/>
        <w:sz w:val="20"/>
        <w:szCs w:val="20"/>
      </w:rPr>
      <w:t xml:space="preserve">  </w:t>
    </w:r>
    <w:r w:rsidR="00EE56A4">
      <w:rPr>
        <w:rStyle w:val="PageNumber"/>
        <w:rFonts w:ascii="GM Sans Regular" w:hAnsi="GM Sans Regular"/>
        <w:sz w:val="20"/>
        <w:szCs w:val="20"/>
      </w:rPr>
      <w:t>01</w:t>
    </w:r>
    <w:r w:rsidR="000750B5">
      <w:rPr>
        <w:rStyle w:val="PageNumber"/>
        <w:rFonts w:ascii="GM Sans Regular" w:hAnsi="GM Sans Regular"/>
        <w:sz w:val="20"/>
        <w:szCs w:val="20"/>
      </w:rPr>
      <w:t>Nov</w:t>
    </w:r>
    <w:r w:rsidR="00EE56A4">
      <w:rPr>
        <w:rStyle w:val="PageNumber"/>
        <w:rFonts w:ascii="GM Sans Regular" w:hAnsi="GM Sans Regular"/>
        <w:sz w:val="20"/>
        <w:szCs w:val="20"/>
      </w:rPr>
      <w:t>2023</w:t>
    </w:r>
  </w:p>
  <w:p w14:paraId="174230F5" w14:textId="77777777" w:rsidR="003F39F9" w:rsidRDefault="003F39F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1C0191" w14:textId="77777777" w:rsidR="008B000D" w:rsidRDefault="008B000D">
      <w:r>
        <w:separator/>
      </w:r>
    </w:p>
  </w:footnote>
  <w:footnote w:type="continuationSeparator" w:id="0">
    <w:p w14:paraId="6E091845" w14:textId="77777777" w:rsidR="008B000D" w:rsidRDefault="008B00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52"/>
    </w:tblGrid>
    <w:tr w:rsidR="00442831" w14:paraId="1B228F4C" w14:textId="77777777" w:rsidTr="00C44C1B">
      <w:trPr>
        <w:trHeight w:val="720"/>
      </w:trPr>
      <w:tc>
        <w:tcPr>
          <w:tcW w:w="9468" w:type="dxa"/>
          <w:tcBorders>
            <w:top w:val="nil"/>
            <w:left w:val="nil"/>
            <w:bottom w:val="nil"/>
            <w:right w:val="nil"/>
          </w:tcBorders>
        </w:tcPr>
        <w:p w14:paraId="435125C3" w14:textId="4D660919" w:rsidR="00442831" w:rsidRPr="00C44C1B" w:rsidRDefault="0014570E" w:rsidP="00C44C1B">
          <w:pPr>
            <w:jc w:val="center"/>
            <w:rPr>
              <w:rFonts w:ascii="GM Sans Regular" w:hAnsi="GM Sans Regular"/>
              <w:sz w:val="16"/>
              <w:szCs w:val="16"/>
            </w:rPr>
          </w:pPr>
          <w:r>
            <w:rPr>
              <w:noProof/>
            </w:rPr>
            <w:drawing>
              <wp:inline distT="0" distB="0" distL="0" distR="0" wp14:anchorId="62CA5401" wp14:editId="0705A4E0">
                <wp:extent cx="453224" cy="453224"/>
                <wp:effectExtent l="0" t="0" r="444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2363" cy="462363"/>
                        </a:xfrm>
                        <a:prstGeom prst="rect">
                          <a:avLst/>
                        </a:prstGeom>
                        <a:noFill/>
                        <a:ln>
                          <a:noFill/>
                        </a:ln>
                      </pic:spPr>
                    </pic:pic>
                  </a:graphicData>
                </a:graphic>
              </wp:inline>
            </w:drawing>
          </w:r>
        </w:p>
      </w:tc>
    </w:tr>
  </w:tbl>
  <w:p w14:paraId="17E0134E" w14:textId="77777777" w:rsidR="00442831" w:rsidRPr="003811E1" w:rsidRDefault="00880E62" w:rsidP="00C21925">
    <w:pPr>
      <w:pStyle w:val="Header"/>
      <w:rPr>
        <w:sz w:val="18"/>
        <w:szCs w:val="18"/>
      </w:rPr>
    </w:pPr>
    <w:r>
      <w:rPr>
        <w:noProof/>
        <w:sz w:val="18"/>
        <w:szCs w:val="18"/>
        <w:lang w:val="en-US"/>
      </w:rPr>
      <mc:AlternateContent>
        <mc:Choice Requires="wps">
          <w:drawing>
            <wp:anchor distT="0" distB="0" distL="114300" distR="114300" simplePos="0" relativeHeight="251657216" behindDoc="0" locked="0" layoutInCell="1" allowOverlap="1" wp14:anchorId="43CB097A" wp14:editId="5F377026">
              <wp:simplePos x="0" y="0"/>
              <wp:positionH relativeFrom="page">
                <wp:posOffset>4114800</wp:posOffset>
              </wp:positionH>
              <wp:positionV relativeFrom="page">
                <wp:posOffset>1038225</wp:posOffset>
              </wp:positionV>
              <wp:extent cx="1249680" cy="342900"/>
              <wp:effectExtent l="0" t="0" r="0" b="0"/>
              <wp:wrapNone/>
              <wp:docPr id="4"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68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12BF2D" w14:textId="77777777" w:rsidR="00442831" w:rsidRPr="00F4140C" w:rsidRDefault="00442831" w:rsidP="006C4314">
                          <w:pPr>
                            <w:spacing w:line="230" w:lineRule="exact"/>
                            <w:rPr>
                              <w:sz w:val="20"/>
                              <w:szCs w:val="20"/>
                              <w:lang w:val="en-GB"/>
                            </w:rPr>
                          </w:pPr>
                          <w:r w:rsidRPr="00F4140C">
                            <w:rPr>
                              <w:i/>
                              <w:color w:val="8D939D"/>
                              <w:sz w:val="20"/>
                              <w:szCs w:val="20"/>
                              <w:lang w:val="en-GB"/>
                            </w:rPr>
                            <w:t xml:space="preserve">Global Purchasing </w:t>
                          </w:r>
                          <w:r w:rsidRPr="00F4140C">
                            <w:rPr>
                              <w:i/>
                              <w:color w:val="8D939D"/>
                              <w:sz w:val="20"/>
                              <w:szCs w:val="20"/>
                              <w:lang w:val="en-GB"/>
                            </w:rPr>
                            <w:br/>
                            <w:t>and Supply Chain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CB097A" id="_x0000_t202" coordsize="21600,21600" o:spt="202" path="m,l,21600r21600,l21600,xe">
              <v:stroke joinstyle="miter"/>
              <v:path gradientshapeok="t" o:connecttype="rect"/>
            </v:shapetype>
            <v:shape id="Text Box 29" o:spid="_x0000_s1026" type="#_x0000_t202" style="position:absolute;margin-left:324pt;margin-top:81.75pt;width:98.4pt;height:2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" stroked="f">
              <v:textbox inset="0,0,0,0">
                <w:txbxContent>
                  <w:p w14:paraId="1912BF2D" w14:textId="77777777" w:rsidR="00442831" w:rsidRPr="00F4140C" w:rsidRDefault="00442831" w:rsidP="006C4314">
                    <w:pPr>
                      <w:spacing w:line="230" w:lineRule="exact"/>
                      <w:rPr>
                        <w:sz w:val="20"/>
                        <w:szCs w:val="20"/>
                        <w:lang w:val="en-GB"/>
                      </w:rPr>
                    </w:pPr>
                    <w:r w:rsidRPr="00F4140C">
                      <w:rPr>
                        <w:i/>
                        <w:color w:val="8D939D"/>
                        <w:sz w:val="20"/>
                        <w:szCs w:val="20"/>
                        <w:lang w:val="en-GB"/>
                      </w:rPr>
                      <w:t xml:space="preserve">Global Purchasing </w:t>
                    </w:r>
                    <w:r w:rsidRPr="00F4140C">
                      <w:rPr>
                        <w:i/>
                        <w:color w:val="8D939D"/>
                        <w:sz w:val="20"/>
                        <w:szCs w:val="20"/>
                        <w:lang w:val="en-GB"/>
                      </w:rPr>
                      <w:br/>
                      <w:t>and Supply Chain</w:t>
                    </w:r>
                  </w:p>
                </w:txbxContent>
              </v:textbox>
              <w10:wrap anchorx="page" anchory="page"/>
            </v:shape>
          </w:pict>
        </mc:Fallback>
      </mc:AlternateContent>
    </w:r>
    <w:r>
      <w:rPr>
        <w:noProof/>
        <w:sz w:val="18"/>
        <w:szCs w:val="18"/>
        <w:lang w:val="en-US"/>
      </w:rPr>
      <mc:AlternateContent>
        <mc:Choice Requires="wpg">
          <w:drawing>
            <wp:anchor distT="0" distB="0" distL="114300" distR="114300" simplePos="0" relativeHeight="251658240" behindDoc="0" locked="0" layoutInCell="1" allowOverlap="1" wp14:anchorId="6CD6520B" wp14:editId="751673F1">
              <wp:simplePos x="0" y="0"/>
              <wp:positionH relativeFrom="page">
                <wp:posOffset>4000500</wp:posOffset>
              </wp:positionH>
              <wp:positionV relativeFrom="page">
                <wp:posOffset>1038225</wp:posOffset>
              </wp:positionV>
              <wp:extent cx="3190875" cy="48895"/>
              <wp:effectExtent l="9525" t="9525" r="9525" b="8255"/>
              <wp:wrapNone/>
              <wp:docPr id="1"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0875" cy="48895"/>
                        <a:chOff x="6402" y="1809"/>
                        <a:chExt cx="5025" cy="77"/>
                      </a:xfrm>
                    </wpg:grpSpPr>
                    <wps:wsp>
                      <wps:cNvPr id="2" name="Rectangle 27"/>
                      <wps:cNvSpPr>
                        <a:spLocks noChangeArrowheads="1"/>
                      </wps:cNvSpPr>
                      <wps:spPr bwMode="auto">
                        <a:xfrm>
                          <a:off x="6402" y="1829"/>
                          <a:ext cx="57" cy="57"/>
                        </a:xfrm>
                        <a:prstGeom prst="rect">
                          <a:avLst/>
                        </a:prstGeom>
                        <a:solidFill>
                          <a:srgbClr val="D53023"/>
                        </a:solidFill>
                        <a:ln w="9525">
                          <a:solidFill>
                            <a:srgbClr val="D53023"/>
                          </a:solidFill>
                          <a:miter lim="800000"/>
                          <a:headEnd/>
                          <a:tailEnd/>
                        </a:ln>
                      </wps:spPr>
                      <wps:bodyPr rot="0" vert="horz" wrap="square" lIns="91440" tIns="45720" rIns="91440" bIns="45720" anchor="t" anchorCtr="0" upright="1">
                        <a:noAutofit/>
                      </wps:bodyPr>
                    </wps:wsp>
                    <wps:wsp>
                      <wps:cNvPr id="3" name="Line 28"/>
                      <wps:cNvCnPr>
                        <a:cxnSpLocks noChangeShapeType="1"/>
                      </wps:cNvCnPr>
                      <wps:spPr bwMode="auto">
                        <a:xfrm>
                          <a:off x="6470" y="1809"/>
                          <a:ext cx="4957" cy="0"/>
                        </a:xfrm>
                        <a:prstGeom prst="line">
                          <a:avLst/>
                        </a:prstGeom>
                        <a:noFill/>
                        <a:ln w="6350">
                          <a:solidFill>
                            <a:srgbClr val="D53023"/>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3487690" id="Group 26" o:spid="_x0000_s1026" style="position:absolute;margin-left:315pt;margin-top:81.75pt;width:251.25pt;height:3.85pt;z-index:251658240;mso-position-horizontal-relative:page;mso-position-vertical-relative:page" coordorigin="6402,1809" coordsize="5025,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">
              <v:rect id="Rectangle 27" o:spid="_x0000_s1027" style="position:absolute;left:6402;top:1829;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" fillcolor="#d53023" strokecolor="#d53023"/>
              <v:line id="Line 28" o:spid="_x0000_s1028" style="position:absolute;visibility:visible;mso-wrap-style:square" from="6470,1809" to="11427,1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" strokecolor="#d53023" strokeweight=".5pt"/>
              <w10:wrap anchorx="page" anchory="page"/>
            </v:group>
          </w:pict>
        </mc:Fallback>
      </mc:AlternateContent>
    </w:r>
  </w:p>
  <w:p w14:paraId="0A514FC3" w14:textId="77777777" w:rsidR="00442831" w:rsidRDefault="00442831" w:rsidP="00C21925">
    <w:pPr>
      <w:pStyle w:val="Header"/>
      <w:rPr>
        <w:sz w:val="18"/>
        <w:szCs w:val="18"/>
      </w:rPr>
    </w:pPr>
  </w:p>
  <w:p w14:paraId="6C6D96B2" w14:textId="77777777" w:rsidR="00442831" w:rsidRDefault="00442831" w:rsidP="00C21925">
    <w:pPr>
      <w:pStyle w:val="Header"/>
      <w:rPr>
        <w:sz w:val="18"/>
        <w:szCs w:val="18"/>
      </w:rPr>
    </w:pPr>
  </w:p>
  <w:p w14:paraId="433B26F8" w14:textId="77777777" w:rsidR="00442831" w:rsidRPr="003811E1" w:rsidRDefault="00442831" w:rsidP="00C21925">
    <w:pPr>
      <w:pStyle w:val="Header"/>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F34EE"/>
    <w:multiLevelType w:val="hybridMultilevel"/>
    <w:tmpl w:val="AA96BC22"/>
    <w:lvl w:ilvl="0" w:tplc="9AAA1026">
      <w:start w:val="1"/>
      <w:numFmt w:val="bullet"/>
      <w:lvlText w:val=""/>
      <w:lvlJc w:val="left"/>
      <w:pPr>
        <w:ind w:left="360" w:hanging="360"/>
      </w:pPr>
      <w:rPr>
        <w:rFonts w:ascii="Symbol" w:hAnsi="Symbo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C573A2"/>
    <w:multiLevelType w:val="hybridMultilevel"/>
    <w:tmpl w:val="9B18522E"/>
    <w:lvl w:ilvl="0" w:tplc="1E30835A">
      <w:start w:val="1"/>
      <w:numFmt w:val="bullet"/>
      <w:lvlText w:val="•"/>
      <w:lvlJc w:val="left"/>
      <w:pPr>
        <w:tabs>
          <w:tab w:val="num" w:pos="720"/>
        </w:tabs>
        <w:ind w:left="720" w:hanging="360"/>
      </w:pPr>
      <w:rPr>
        <w:rFonts w:ascii="Times New Roman" w:hAnsi="Times New Roman" w:hint="default"/>
      </w:rPr>
    </w:lvl>
    <w:lvl w:ilvl="1" w:tplc="AEE06B6E" w:tentative="1">
      <w:start w:val="1"/>
      <w:numFmt w:val="bullet"/>
      <w:lvlText w:val="•"/>
      <w:lvlJc w:val="left"/>
      <w:pPr>
        <w:tabs>
          <w:tab w:val="num" w:pos="1440"/>
        </w:tabs>
        <w:ind w:left="1440" w:hanging="360"/>
      </w:pPr>
      <w:rPr>
        <w:rFonts w:ascii="Times New Roman" w:hAnsi="Times New Roman" w:hint="default"/>
      </w:rPr>
    </w:lvl>
    <w:lvl w:ilvl="2" w:tplc="BE16F6B4" w:tentative="1">
      <w:start w:val="1"/>
      <w:numFmt w:val="bullet"/>
      <w:lvlText w:val="•"/>
      <w:lvlJc w:val="left"/>
      <w:pPr>
        <w:tabs>
          <w:tab w:val="num" w:pos="2160"/>
        </w:tabs>
        <w:ind w:left="2160" w:hanging="360"/>
      </w:pPr>
      <w:rPr>
        <w:rFonts w:ascii="Times New Roman" w:hAnsi="Times New Roman" w:hint="default"/>
      </w:rPr>
    </w:lvl>
    <w:lvl w:ilvl="3" w:tplc="F42C04B6" w:tentative="1">
      <w:start w:val="1"/>
      <w:numFmt w:val="bullet"/>
      <w:lvlText w:val="•"/>
      <w:lvlJc w:val="left"/>
      <w:pPr>
        <w:tabs>
          <w:tab w:val="num" w:pos="2880"/>
        </w:tabs>
        <w:ind w:left="2880" w:hanging="360"/>
      </w:pPr>
      <w:rPr>
        <w:rFonts w:ascii="Times New Roman" w:hAnsi="Times New Roman" w:hint="default"/>
      </w:rPr>
    </w:lvl>
    <w:lvl w:ilvl="4" w:tplc="11704962" w:tentative="1">
      <w:start w:val="1"/>
      <w:numFmt w:val="bullet"/>
      <w:lvlText w:val="•"/>
      <w:lvlJc w:val="left"/>
      <w:pPr>
        <w:tabs>
          <w:tab w:val="num" w:pos="3600"/>
        </w:tabs>
        <w:ind w:left="3600" w:hanging="360"/>
      </w:pPr>
      <w:rPr>
        <w:rFonts w:ascii="Times New Roman" w:hAnsi="Times New Roman" w:hint="default"/>
      </w:rPr>
    </w:lvl>
    <w:lvl w:ilvl="5" w:tplc="92369A5A" w:tentative="1">
      <w:start w:val="1"/>
      <w:numFmt w:val="bullet"/>
      <w:lvlText w:val="•"/>
      <w:lvlJc w:val="left"/>
      <w:pPr>
        <w:tabs>
          <w:tab w:val="num" w:pos="4320"/>
        </w:tabs>
        <w:ind w:left="4320" w:hanging="360"/>
      </w:pPr>
      <w:rPr>
        <w:rFonts w:ascii="Times New Roman" w:hAnsi="Times New Roman" w:hint="default"/>
      </w:rPr>
    </w:lvl>
    <w:lvl w:ilvl="6" w:tplc="0652C826" w:tentative="1">
      <w:start w:val="1"/>
      <w:numFmt w:val="bullet"/>
      <w:lvlText w:val="•"/>
      <w:lvlJc w:val="left"/>
      <w:pPr>
        <w:tabs>
          <w:tab w:val="num" w:pos="5040"/>
        </w:tabs>
        <w:ind w:left="5040" w:hanging="360"/>
      </w:pPr>
      <w:rPr>
        <w:rFonts w:ascii="Times New Roman" w:hAnsi="Times New Roman" w:hint="default"/>
      </w:rPr>
    </w:lvl>
    <w:lvl w:ilvl="7" w:tplc="CD167AEC" w:tentative="1">
      <w:start w:val="1"/>
      <w:numFmt w:val="bullet"/>
      <w:lvlText w:val="•"/>
      <w:lvlJc w:val="left"/>
      <w:pPr>
        <w:tabs>
          <w:tab w:val="num" w:pos="5760"/>
        </w:tabs>
        <w:ind w:left="5760" w:hanging="360"/>
      </w:pPr>
      <w:rPr>
        <w:rFonts w:ascii="Times New Roman" w:hAnsi="Times New Roman" w:hint="default"/>
      </w:rPr>
    </w:lvl>
    <w:lvl w:ilvl="8" w:tplc="1A38387C"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11C4482F"/>
    <w:multiLevelType w:val="hybridMultilevel"/>
    <w:tmpl w:val="A6BAB570"/>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15:restartNumberingAfterBreak="0">
    <w:nsid w:val="152154F4"/>
    <w:multiLevelType w:val="hybridMultilevel"/>
    <w:tmpl w:val="4FE8E7F6"/>
    <w:lvl w:ilvl="0" w:tplc="D79029F4">
      <w:start w:val="1"/>
      <w:numFmt w:val="bullet"/>
      <w:lvlText w:val=""/>
      <w:lvlJc w:val="left"/>
      <w:pPr>
        <w:ind w:left="720" w:hanging="360"/>
      </w:pPr>
      <w:rPr>
        <w:rFonts w:ascii="Symbol" w:hAnsi="Symbol" w:hint="default"/>
        <w:b w:val="0"/>
        <w:bCs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19721B"/>
    <w:multiLevelType w:val="hybridMultilevel"/>
    <w:tmpl w:val="7D9A151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C81259A"/>
    <w:multiLevelType w:val="hybridMultilevel"/>
    <w:tmpl w:val="83A4C064"/>
    <w:lvl w:ilvl="0" w:tplc="310E3BAC">
      <w:start w:val="1"/>
      <w:numFmt w:val="bullet"/>
      <w:lvlText w:val="•"/>
      <w:lvlJc w:val="left"/>
      <w:pPr>
        <w:tabs>
          <w:tab w:val="num" w:pos="720"/>
        </w:tabs>
        <w:ind w:left="720" w:hanging="360"/>
      </w:pPr>
      <w:rPr>
        <w:rFonts w:ascii="Times New Roman" w:hAnsi="Times New Roman" w:hint="default"/>
      </w:rPr>
    </w:lvl>
    <w:lvl w:ilvl="1" w:tplc="AAF4FFBC" w:tentative="1">
      <w:start w:val="1"/>
      <w:numFmt w:val="bullet"/>
      <w:lvlText w:val="•"/>
      <w:lvlJc w:val="left"/>
      <w:pPr>
        <w:tabs>
          <w:tab w:val="num" w:pos="1440"/>
        </w:tabs>
        <w:ind w:left="1440" w:hanging="360"/>
      </w:pPr>
      <w:rPr>
        <w:rFonts w:ascii="Times New Roman" w:hAnsi="Times New Roman" w:hint="default"/>
      </w:rPr>
    </w:lvl>
    <w:lvl w:ilvl="2" w:tplc="830E34EE" w:tentative="1">
      <w:start w:val="1"/>
      <w:numFmt w:val="bullet"/>
      <w:lvlText w:val="•"/>
      <w:lvlJc w:val="left"/>
      <w:pPr>
        <w:tabs>
          <w:tab w:val="num" w:pos="2160"/>
        </w:tabs>
        <w:ind w:left="2160" w:hanging="360"/>
      </w:pPr>
      <w:rPr>
        <w:rFonts w:ascii="Times New Roman" w:hAnsi="Times New Roman" w:hint="default"/>
      </w:rPr>
    </w:lvl>
    <w:lvl w:ilvl="3" w:tplc="0C2652EA" w:tentative="1">
      <w:start w:val="1"/>
      <w:numFmt w:val="bullet"/>
      <w:lvlText w:val="•"/>
      <w:lvlJc w:val="left"/>
      <w:pPr>
        <w:tabs>
          <w:tab w:val="num" w:pos="2880"/>
        </w:tabs>
        <w:ind w:left="2880" w:hanging="360"/>
      </w:pPr>
      <w:rPr>
        <w:rFonts w:ascii="Times New Roman" w:hAnsi="Times New Roman" w:hint="default"/>
      </w:rPr>
    </w:lvl>
    <w:lvl w:ilvl="4" w:tplc="65E22A60" w:tentative="1">
      <w:start w:val="1"/>
      <w:numFmt w:val="bullet"/>
      <w:lvlText w:val="•"/>
      <w:lvlJc w:val="left"/>
      <w:pPr>
        <w:tabs>
          <w:tab w:val="num" w:pos="3600"/>
        </w:tabs>
        <w:ind w:left="3600" w:hanging="360"/>
      </w:pPr>
      <w:rPr>
        <w:rFonts w:ascii="Times New Roman" w:hAnsi="Times New Roman" w:hint="default"/>
      </w:rPr>
    </w:lvl>
    <w:lvl w:ilvl="5" w:tplc="FC7A6800" w:tentative="1">
      <w:start w:val="1"/>
      <w:numFmt w:val="bullet"/>
      <w:lvlText w:val="•"/>
      <w:lvlJc w:val="left"/>
      <w:pPr>
        <w:tabs>
          <w:tab w:val="num" w:pos="4320"/>
        </w:tabs>
        <w:ind w:left="4320" w:hanging="360"/>
      </w:pPr>
      <w:rPr>
        <w:rFonts w:ascii="Times New Roman" w:hAnsi="Times New Roman" w:hint="default"/>
      </w:rPr>
    </w:lvl>
    <w:lvl w:ilvl="6" w:tplc="4FCA58F4" w:tentative="1">
      <w:start w:val="1"/>
      <w:numFmt w:val="bullet"/>
      <w:lvlText w:val="•"/>
      <w:lvlJc w:val="left"/>
      <w:pPr>
        <w:tabs>
          <w:tab w:val="num" w:pos="5040"/>
        </w:tabs>
        <w:ind w:left="5040" w:hanging="360"/>
      </w:pPr>
      <w:rPr>
        <w:rFonts w:ascii="Times New Roman" w:hAnsi="Times New Roman" w:hint="default"/>
      </w:rPr>
    </w:lvl>
    <w:lvl w:ilvl="7" w:tplc="03D2E5DC" w:tentative="1">
      <w:start w:val="1"/>
      <w:numFmt w:val="bullet"/>
      <w:lvlText w:val="•"/>
      <w:lvlJc w:val="left"/>
      <w:pPr>
        <w:tabs>
          <w:tab w:val="num" w:pos="5760"/>
        </w:tabs>
        <w:ind w:left="5760" w:hanging="360"/>
      </w:pPr>
      <w:rPr>
        <w:rFonts w:ascii="Times New Roman" w:hAnsi="Times New Roman" w:hint="default"/>
      </w:rPr>
    </w:lvl>
    <w:lvl w:ilvl="8" w:tplc="DC3447EC"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1EE0220A"/>
    <w:multiLevelType w:val="hybridMultilevel"/>
    <w:tmpl w:val="B314B758"/>
    <w:lvl w:ilvl="0" w:tplc="5D04E9AA">
      <w:start w:val="1"/>
      <w:numFmt w:val="decimal"/>
      <w:lvlText w:val="%1."/>
      <w:lvlJc w:val="left"/>
      <w:pPr>
        <w:ind w:left="720" w:hanging="360"/>
      </w:pPr>
      <w:rPr>
        <w:rFonts w:hint="default"/>
        <w:b w:val="0"/>
        <w:bCs/>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8D3D88"/>
    <w:multiLevelType w:val="hybridMultilevel"/>
    <w:tmpl w:val="BD10C9D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34C5159"/>
    <w:multiLevelType w:val="hybridMultilevel"/>
    <w:tmpl w:val="188AE548"/>
    <w:lvl w:ilvl="0" w:tplc="762AC3E4">
      <w:start w:val="1"/>
      <w:numFmt w:val="bullet"/>
      <w:lvlText w:val=""/>
      <w:lvlJc w:val="left"/>
      <w:pPr>
        <w:tabs>
          <w:tab w:val="num" w:pos="360"/>
        </w:tabs>
        <w:ind w:left="360" w:hanging="360"/>
      </w:pPr>
      <w:rPr>
        <w:rFonts w:ascii="Symbol" w:hAnsi="Symbol" w:hint="default"/>
        <w:sz w:val="20"/>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9" w15:restartNumberingAfterBreak="0">
    <w:nsid w:val="2721539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A0E22C7"/>
    <w:multiLevelType w:val="hybridMultilevel"/>
    <w:tmpl w:val="E2265CE0"/>
    <w:lvl w:ilvl="0" w:tplc="684ED936">
      <w:start w:val="1"/>
      <w:numFmt w:val="bullet"/>
      <w:lvlText w:val=""/>
      <w:lvlJc w:val="left"/>
      <w:pPr>
        <w:tabs>
          <w:tab w:val="num" w:pos="1065"/>
        </w:tabs>
        <w:ind w:left="1785" w:hanging="360"/>
      </w:pPr>
      <w:rPr>
        <w:rFonts w:ascii="Symbol" w:hAnsi="Symbol" w:hint="default"/>
        <w:color w:val="auto"/>
      </w:rPr>
    </w:lvl>
    <w:lvl w:ilvl="1" w:tplc="04090003" w:tentative="1">
      <w:start w:val="1"/>
      <w:numFmt w:val="bullet"/>
      <w:lvlText w:val="o"/>
      <w:lvlJc w:val="left"/>
      <w:pPr>
        <w:tabs>
          <w:tab w:val="num" w:pos="2505"/>
        </w:tabs>
        <w:ind w:left="2505" w:hanging="360"/>
      </w:pPr>
      <w:rPr>
        <w:rFonts w:ascii="Courier New" w:hAnsi="Courier New" w:cs="Courier New" w:hint="default"/>
      </w:rPr>
    </w:lvl>
    <w:lvl w:ilvl="2" w:tplc="04090005" w:tentative="1">
      <w:start w:val="1"/>
      <w:numFmt w:val="bullet"/>
      <w:lvlText w:val=""/>
      <w:lvlJc w:val="left"/>
      <w:pPr>
        <w:tabs>
          <w:tab w:val="num" w:pos="3225"/>
        </w:tabs>
        <w:ind w:left="3225" w:hanging="360"/>
      </w:pPr>
      <w:rPr>
        <w:rFonts w:ascii="Wingdings" w:hAnsi="Wingdings" w:hint="default"/>
      </w:rPr>
    </w:lvl>
    <w:lvl w:ilvl="3" w:tplc="04090001" w:tentative="1">
      <w:start w:val="1"/>
      <w:numFmt w:val="bullet"/>
      <w:lvlText w:val=""/>
      <w:lvlJc w:val="left"/>
      <w:pPr>
        <w:tabs>
          <w:tab w:val="num" w:pos="3945"/>
        </w:tabs>
        <w:ind w:left="3945" w:hanging="360"/>
      </w:pPr>
      <w:rPr>
        <w:rFonts w:ascii="Symbol" w:hAnsi="Symbol" w:hint="default"/>
      </w:rPr>
    </w:lvl>
    <w:lvl w:ilvl="4" w:tplc="04090003" w:tentative="1">
      <w:start w:val="1"/>
      <w:numFmt w:val="bullet"/>
      <w:lvlText w:val="o"/>
      <w:lvlJc w:val="left"/>
      <w:pPr>
        <w:tabs>
          <w:tab w:val="num" w:pos="4665"/>
        </w:tabs>
        <w:ind w:left="4665" w:hanging="360"/>
      </w:pPr>
      <w:rPr>
        <w:rFonts w:ascii="Courier New" w:hAnsi="Courier New" w:cs="Courier New" w:hint="default"/>
      </w:rPr>
    </w:lvl>
    <w:lvl w:ilvl="5" w:tplc="04090005" w:tentative="1">
      <w:start w:val="1"/>
      <w:numFmt w:val="bullet"/>
      <w:lvlText w:val=""/>
      <w:lvlJc w:val="left"/>
      <w:pPr>
        <w:tabs>
          <w:tab w:val="num" w:pos="5385"/>
        </w:tabs>
        <w:ind w:left="5385" w:hanging="360"/>
      </w:pPr>
      <w:rPr>
        <w:rFonts w:ascii="Wingdings" w:hAnsi="Wingdings" w:hint="default"/>
      </w:rPr>
    </w:lvl>
    <w:lvl w:ilvl="6" w:tplc="04090001" w:tentative="1">
      <w:start w:val="1"/>
      <w:numFmt w:val="bullet"/>
      <w:lvlText w:val=""/>
      <w:lvlJc w:val="left"/>
      <w:pPr>
        <w:tabs>
          <w:tab w:val="num" w:pos="6105"/>
        </w:tabs>
        <w:ind w:left="6105" w:hanging="360"/>
      </w:pPr>
      <w:rPr>
        <w:rFonts w:ascii="Symbol" w:hAnsi="Symbol" w:hint="default"/>
      </w:rPr>
    </w:lvl>
    <w:lvl w:ilvl="7" w:tplc="04090003" w:tentative="1">
      <w:start w:val="1"/>
      <w:numFmt w:val="bullet"/>
      <w:lvlText w:val="o"/>
      <w:lvlJc w:val="left"/>
      <w:pPr>
        <w:tabs>
          <w:tab w:val="num" w:pos="6825"/>
        </w:tabs>
        <w:ind w:left="6825" w:hanging="360"/>
      </w:pPr>
      <w:rPr>
        <w:rFonts w:ascii="Courier New" w:hAnsi="Courier New" w:cs="Courier New" w:hint="default"/>
      </w:rPr>
    </w:lvl>
    <w:lvl w:ilvl="8" w:tplc="04090005" w:tentative="1">
      <w:start w:val="1"/>
      <w:numFmt w:val="bullet"/>
      <w:lvlText w:val=""/>
      <w:lvlJc w:val="left"/>
      <w:pPr>
        <w:tabs>
          <w:tab w:val="num" w:pos="7545"/>
        </w:tabs>
        <w:ind w:left="7545" w:hanging="360"/>
      </w:pPr>
      <w:rPr>
        <w:rFonts w:ascii="Wingdings" w:hAnsi="Wingdings" w:hint="default"/>
      </w:rPr>
    </w:lvl>
  </w:abstractNum>
  <w:abstractNum w:abstractNumId="11" w15:restartNumberingAfterBreak="0">
    <w:nsid w:val="2A6B76E2"/>
    <w:multiLevelType w:val="hybridMultilevel"/>
    <w:tmpl w:val="56C4249C"/>
    <w:lvl w:ilvl="0" w:tplc="808E5864">
      <w:numFmt w:val="bullet"/>
      <w:lvlText w:val=""/>
      <w:lvlJc w:val="left"/>
      <w:pPr>
        <w:tabs>
          <w:tab w:val="num" w:pos="720"/>
        </w:tabs>
        <w:ind w:left="720" w:hanging="360"/>
      </w:pPr>
      <w:rPr>
        <w:rFonts w:ascii="Wingdings" w:eastAsia="SimSu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B656E28"/>
    <w:multiLevelType w:val="hybridMultilevel"/>
    <w:tmpl w:val="9E1C394A"/>
    <w:lvl w:ilvl="0" w:tplc="3C20EA30">
      <w:start w:val="1"/>
      <w:numFmt w:val="bullet"/>
      <w:lvlText w:val="–"/>
      <w:lvlJc w:val="left"/>
      <w:pPr>
        <w:tabs>
          <w:tab w:val="num" w:pos="720"/>
        </w:tabs>
        <w:ind w:left="720" w:hanging="360"/>
      </w:pPr>
      <w:rPr>
        <w:rFonts w:ascii="Times New Roman" w:hAnsi="Times New Roman" w:hint="default"/>
      </w:rPr>
    </w:lvl>
    <w:lvl w:ilvl="1" w:tplc="DBDE8F3A">
      <w:start w:val="1"/>
      <w:numFmt w:val="bullet"/>
      <w:lvlText w:val="–"/>
      <w:lvlJc w:val="left"/>
      <w:pPr>
        <w:tabs>
          <w:tab w:val="num" w:pos="1440"/>
        </w:tabs>
        <w:ind w:left="1440" w:hanging="360"/>
      </w:pPr>
      <w:rPr>
        <w:rFonts w:ascii="Times New Roman" w:hAnsi="Times New Roman" w:hint="default"/>
      </w:rPr>
    </w:lvl>
    <w:lvl w:ilvl="2" w:tplc="4EC2CD68" w:tentative="1">
      <w:start w:val="1"/>
      <w:numFmt w:val="bullet"/>
      <w:lvlText w:val="–"/>
      <w:lvlJc w:val="left"/>
      <w:pPr>
        <w:tabs>
          <w:tab w:val="num" w:pos="2160"/>
        </w:tabs>
        <w:ind w:left="2160" w:hanging="360"/>
      </w:pPr>
      <w:rPr>
        <w:rFonts w:ascii="Times New Roman" w:hAnsi="Times New Roman" w:hint="default"/>
      </w:rPr>
    </w:lvl>
    <w:lvl w:ilvl="3" w:tplc="A72CD222" w:tentative="1">
      <w:start w:val="1"/>
      <w:numFmt w:val="bullet"/>
      <w:lvlText w:val="–"/>
      <w:lvlJc w:val="left"/>
      <w:pPr>
        <w:tabs>
          <w:tab w:val="num" w:pos="2880"/>
        </w:tabs>
        <w:ind w:left="2880" w:hanging="360"/>
      </w:pPr>
      <w:rPr>
        <w:rFonts w:ascii="Times New Roman" w:hAnsi="Times New Roman" w:hint="default"/>
      </w:rPr>
    </w:lvl>
    <w:lvl w:ilvl="4" w:tplc="00FC1F60" w:tentative="1">
      <w:start w:val="1"/>
      <w:numFmt w:val="bullet"/>
      <w:lvlText w:val="–"/>
      <w:lvlJc w:val="left"/>
      <w:pPr>
        <w:tabs>
          <w:tab w:val="num" w:pos="3600"/>
        </w:tabs>
        <w:ind w:left="3600" w:hanging="360"/>
      </w:pPr>
      <w:rPr>
        <w:rFonts w:ascii="Times New Roman" w:hAnsi="Times New Roman" w:hint="default"/>
      </w:rPr>
    </w:lvl>
    <w:lvl w:ilvl="5" w:tplc="EB12ACAA" w:tentative="1">
      <w:start w:val="1"/>
      <w:numFmt w:val="bullet"/>
      <w:lvlText w:val="–"/>
      <w:lvlJc w:val="left"/>
      <w:pPr>
        <w:tabs>
          <w:tab w:val="num" w:pos="4320"/>
        </w:tabs>
        <w:ind w:left="4320" w:hanging="360"/>
      </w:pPr>
      <w:rPr>
        <w:rFonts w:ascii="Times New Roman" w:hAnsi="Times New Roman" w:hint="default"/>
      </w:rPr>
    </w:lvl>
    <w:lvl w:ilvl="6" w:tplc="6654453A" w:tentative="1">
      <w:start w:val="1"/>
      <w:numFmt w:val="bullet"/>
      <w:lvlText w:val="–"/>
      <w:lvlJc w:val="left"/>
      <w:pPr>
        <w:tabs>
          <w:tab w:val="num" w:pos="5040"/>
        </w:tabs>
        <w:ind w:left="5040" w:hanging="360"/>
      </w:pPr>
      <w:rPr>
        <w:rFonts w:ascii="Times New Roman" w:hAnsi="Times New Roman" w:hint="default"/>
      </w:rPr>
    </w:lvl>
    <w:lvl w:ilvl="7" w:tplc="4DC271F0" w:tentative="1">
      <w:start w:val="1"/>
      <w:numFmt w:val="bullet"/>
      <w:lvlText w:val="–"/>
      <w:lvlJc w:val="left"/>
      <w:pPr>
        <w:tabs>
          <w:tab w:val="num" w:pos="5760"/>
        </w:tabs>
        <w:ind w:left="5760" w:hanging="360"/>
      </w:pPr>
      <w:rPr>
        <w:rFonts w:ascii="Times New Roman" w:hAnsi="Times New Roman" w:hint="default"/>
      </w:rPr>
    </w:lvl>
    <w:lvl w:ilvl="8" w:tplc="99E4502A"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2BEF1BBE"/>
    <w:multiLevelType w:val="hybridMultilevel"/>
    <w:tmpl w:val="08F04F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143E11"/>
    <w:multiLevelType w:val="hybridMultilevel"/>
    <w:tmpl w:val="AC780708"/>
    <w:lvl w:ilvl="0" w:tplc="0F323074">
      <w:start w:val="1"/>
      <w:numFmt w:val="decimal"/>
      <w:lvlText w:val="%1."/>
      <w:lvlJc w:val="left"/>
      <w:pPr>
        <w:tabs>
          <w:tab w:val="num" w:pos="720"/>
        </w:tabs>
        <w:ind w:left="720" w:hanging="360"/>
      </w:pPr>
    </w:lvl>
    <w:lvl w:ilvl="1" w:tplc="508A34C0">
      <w:start w:val="178"/>
      <w:numFmt w:val="bullet"/>
      <w:lvlText w:val="•"/>
      <w:lvlJc w:val="left"/>
      <w:pPr>
        <w:tabs>
          <w:tab w:val="num" w:pos="1440"/>
        </w:tabs>
        <w:ind w:left="1440" w:hanging="360"/>
      </w:pPr>
      <w:rPr>
        <w:rFonts w:ascii="Times New Roman" w:hAnsi="Times New Roman" w:hint="default"/>
      </w:rPr>
    </w:lvl>
    <w:lvl w:ilvl="2" w:tplc="0A1C452E" w:tentative="1">
      <w:start w:val="1"/>
      <w:numFmt w:val="decimal"/>
      <w:lvlText w:val="%3."/>
      <w:lvlJc w:val="left"/>
      <w:pPr>
        <w:tabs>
          <w:tab w:val="num" w:pos="2160"/>
        </w:tabs>
        <w:ind w:left="2160" w:hanging="360"/>
      </w:pPr>
    </w:lvl>
    <w:lvl w:ilvl="3" w:tplc="6F3E30EE" w:tentative="1">
      <w:start w:val="1"/>
      <w:numFmt w:val="decimal"/>
      <w:lvlText w:val="%4."/>
      <w:lvlJc w:val="left"/>
      <w:pPr>
        <w:tabs>
          <w:tab w:val="num" w:pos="2880"/>
        </w:tabs>
        <w:ind w:left="2880" w:hanging="360"/>
      </w:pPr>
    </w:lvl>
    <w:lvl w:ilvl="4" w:tplc="862233BE" w:tentative="1">
      <w:start w:val="1"/>
      <w:numFmt w:val="decimal"/>
      <w:lvlText w:val="%5."/>
      <w:lvlJc w:val="left"/>
      <w:pPr>
        <w:tabs>
          <w:tab w:val="num" w:pos="3600"/>
        </w:tabs>
        <w:ind w:left="3600" w:hanging="360"/>
      </w:pPr>
    </w:lvl>
    <w:lvl w:ilvl="5" w:tplc="46F0E74A" w:tentative="1">
      <w:start w:val="1"/>
      <w:numFmt w:val="decimal"/>
      <w:lvlText w:val="%6."/>
      <w:lvlJc w:val="left"/>
      <w:pPr>
        <w:tabs>
          <w:tab w:val="num" w:pos="4320"/>
        </w:tabs>
        <w:ind w:left="4320" w:hanging="360"/>
      </w:pPr>
    </w:lvl>
    <w:lvl w:ilvl="6" w:tplc="9C922278" w:tentative="1">
      <w:start w:val="1"/>
      <w:numFmt w:val="decimal"/>
      <w:lvlText w:val="%7."/>
      <w:lvlJc w:val="left"/>
      <w:pPr>
        <w:tabs>
          <w:tab w:val="num" w:pos="5040"/>
        </w:tabs>
        <w:ind w:left="5040" w:hanging="360"/>
      </w:pPr>
    </w:lvl>
    <w:lvl w:ilvl="7" w:tplc="C77216EC" w:tentative="1">
      <w:start w:val="1"/>
      <w:numFmt w:val="decimal"/>
      <w:lvlText w:val="%8."/>
      <w:lvlJc w:val="left"/>
      <w:pPr>
        <w:tabs>
          <w:tab w:val="num" w:pos="5760"/>
        </w:tabs>
        <w:ind w:left="5760" w:hanging="360"/>
      </w:pPr>
    </w:lvl>
    <w:lvl w:ilvl="8" w:tplc="D9B800A8" w:tentative="1">
      <w:start w:val="1"/>
      <w:numFmt w:val="decimal"/>
      <w:lvlText w:val="%9."/>
      <w:lvlJc w:val="left"/>
      <w:pPr>
        <w:tabs>
          <w:tab w:val="num" w:pos="6480"/>
        </w:tabs>
        <w:ind w:left="6480" w:hanging="360"/>
      </w:pPr>
    </w:lvl>
  </w:abstractNum>
  <w:abstractNum w:abstractNumId="15" w15:restartNumberingAfterBreak="0">
    <w:nsid w:val="35F00721"/>
    <w:multiLevelType w:val="hybridMultilevel"/>
    <w:tmpl w:val="C5B2B5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8D61E54"/>
    <w:multiLevelType w:val="hybridMultilevel"/>
    <w:tmpl w:val="C95C8A28"/>
    <w:lvl w:ilvl="0" w:tplc="4328E736">
      <w:start w:val="1"/>
      <w:numFmt w:val="lowerLetter"/>
      <w:lvlText w:val="%1."/>
      <w:lvlJc w:val="left"/>
      <w:pPr>
        <w:ind w:left="1185" w:hanging="360"/>
      </w:pPr>
      <w:rPr>
        <w:rFonts w:cs="GM Sans Regular"/>
        <w:sz w:val="19"/>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15:restartNumberingAfterBreak="0">
    <w:nsid w:val="4D6B505D"/>
    <w:multiLevelType w:val="hybridMultilevel"/>
    <w:tmpl w:val="4956F56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50F51EA8"/>
    <w:multiLevelType w:val="hybridMultilevel"/>
    <w:tmpl w:val="4264640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9" w15:restartNumberingAfterBreak="0">
    <w:nsid w:val="51F0257E"/>
    <w:multiLevelType w:val="hybridMultilevel"/>
    <w:tmpl w:val="3392E8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83A6384"/>
    <w:multiLevelType w:val="hybridMultilevel"/>
    <w:tmpl w:val="30B884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E007341"/>
    <w:multiLevelType w:val="hybridMultilevel"/>
    <w:tmpl w:val="CDFCF222"/>
    <w:lvl w:ilvl="0" w:tplc="A758507E">
      <w:start w:val="1"/>
      <w:numFmt w:val="decimal"/>
      <w:lvlText w:val="%1."/>
      <w:lvlJc w:val="left"/>
      <w:pPr>
        <w:tabs>
          <w:tab w:val="num" w:pos="720"/>
        </w:tabs>
        <w:ind w:left="720" w:hanging="360"/>
      </w:pPr>
    </w:lvl>
    <w:lvl w:ilvl="1" w:tplc="50DA42B2" w:tentative="1">
      <w:start w:val="1"/>
      <w:numFmt w:val="decimal"/>
      <w:lvlText w:val="%2."/>
      <w:lvlJc w:val="left"/>
      <w:pPr>
        <w:tabs>
          <w:tab w:val="num" w:pos="1440"/>
        </w:tabs>
        <w:ind w:left="1440" w:hanging="360"/>
      </w:pPr>
    </w:lvl>
    <w:lvl w:ilvl="2" w:tplc="07D49936" w:tentative="1">
      <w:start w:val="1"/>
      <w:numFmt w:val="decimal"/>
      <w:lvlText w:val="%3."/>
      <w:lvlJc w:val="left"/>
      <w:pPr>
        <w:tabs>
          <w:tab w:val="num" w:pos="2160"/>
        </w:tabs>
        <w:ind w:left="2160" w:hanging="360"/>
      </w:pPr>
    </w:lvl>
    <w:lvl w:ilvl="3" w:tplc="25A0B656" w:tentative="1">
      <w:start w:val="1"/>
      <w:numFmt w:val="decimal"/>
      <w:lvlText w:val="%4."/>
      <w:lvlJc w:val="left"/>
      <w:pPr>
        <w:tabs>
          <w:tab w:val="num" w:pos="2880"/>
        </w:tabs>
        <w:ind w:left="2880" w:hanging="360"/>
      </w:pPr>
    </w:lvl>
    <w:lvl w:ilvl="4" w:tplc="77B6F2B4" w:tentative="1">
      <w:start w:val="1"/>
      <w:numFmt w:val="decimal"/>
      <w:lvlText w:val="%5."/>
      <w:lvlJc w:val="left"/>
      <w:pPr>
        <w:tabs>
          <w:tab w:val="num" w:pos="3600"/>
        </w:tabs>
        <w:ind w:left="3600" w:hanging="360"/>
      </w:pPr>
    </w:lvl>
    <w:lvl w:ilvl="5" w:tplc="99EEC1E8" w:tentative="1">
      <w:start w:val="1"/>
      <w:numFmt w:val="decimal"/>
      <w:lvlText w:val="%6."/>
      <w:lvlJc w:val="left"/>
      <w:pPr>
        <w:tabs>
          <w:tab w:val="num" w:pos="4320"/>
        </w:tabs>
        <w:ind w:left="4320" w:hanging="360"/>
      </w:pPr>
    </w:lvl>
    <w:lvl w:ilvl="6" w:tplc="70387F3C" w:tentative="1">
      <w:start w:val="1"/>
      <w:numFmt w:val="decimal"/>
      <w:lvlText w:val="%7."/>
      <w:lvlJc w:val="left"/>
      <w:pPr>
        <w:tabs>
          <w:tab w:val="num" w:pos="5040"/>
        </w:tabs>
        <w:ind w:left="5040" w:hanging="360"/>
      </w:pPr>
    </w:lvl>
    <w:lvl w:ilvl="7" w:tplc="B75E1EE2" w:tentative="1">
      <w:start w:val="1"/>
      <w:numFmt w:val="decimal"/>
      <w:lvlText w:val="%8."/>
      <w:lvlJc w:val="left"/>
      <w:pPr>
        <w:tabs>
          <w:tab w:val="num" w:pos="5760"/>
        </w:tabs>
        <w:ind w:left="5760" w:hanging="360"/>
      </w:pPr>
    </w:lvl>
    <w:lvl w:ilvl="8" w:tplc="41442C10" w:tentative="1">
      <w:start w:val="1"/>
      <w:numFmt w:val="decimal"/>
      <w:lvlText w:val="%9."/>
      <w:lvlJc w:val="left"/>
      <w:pPr>
        <w:tabs>
          <w:tab w:val="num" w:pos="6480"/>
        </w:tabs>
        <w:ind w:left="6480" w:hanging="360"/>
      </w:pPr>
    </w:lvl>
  </w:abstractNum>
  <w:abstractNum w:abstractNumId="22" w15:restartNumberingAfterBreak="0">
    <w:nsid w:val="66B32BAE"/>
    <w:multiLevelType w:val="multilevel"/>
    <w:tmpl w:val="00DA0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73F1746"/>
    <w:multiLevelType w:val="multilevel"/>
    <w:tmpl w:val="28EAE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29E5554"/>
    <w:multiLevelType w:val="hybridMultilevel"/>
    <w:tmpl w:val="8CE6EB5A"/>
    <w:lvl w:ilvl="0" w:tplc="CB0AD7E2">
      <w:start w:val="1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3D16512"/>
    <w:multiLevelType w:val="hybridMultilevel"/>
    <w:tmpl w:val="4FD4D9D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7460A79"/>
    <w:multiLevelType w:val="hybridMultilevel"/>
    <w:tmpl w:val="7FF6990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81213BD"/>
    <w:multiLevelType w:val="singleLevel"/>
    <w:tmpl w:val="4F5AAB5A"/>
    <w:lvl w:ilvl="0">
      <w:start w:val="1"/>
      <w:numFmt w:val="bullet"/>
      <w:lvlText w:val=""/>
      <w:lvlJc w:val="left"/>
      <w:pPr>
        <w:tabs>
          <w:tab w:val="num" w:pos="360"/>
        </w:tabs>
        <w:ind w:left="360" w:hanging="360"/>
      </w:pPr>
      <w:rPr>
        <w:rFonts w:ascii="Symbol" w:hAnsi="Symbol" w:hint="default"/>
        <w:sz w:val="28"/>
      </w:rPr>
    </w:lvl>
  </w:abstractNum>
  <w:abstractNum w:abstractNumId="28" w15:restartNumberingAfterBreak="0">
    <w:nsid w:val="78E5342D"/>
    <w:multiLevelType w:val="hybridMultilevel"/>
    <w:tmpl w:val="C84EE908"/>
    <w:lvl w:ilvl="0" w:tplc="7F30B4BC">
      <w:start w:val="1"/>
      <w:numFmt w:val="bullet"/>
      <w:lvlText w:val="•"/>
      <w:lvlJc w:val="left"/>
      <w:pPr>
        <w:tabs>
          <w:tab w:val="num" w:pos="720"/>
        </w:tabs>
        <w:ind w:left="720" w:hanging="360"/>
      </w:pPr>
      <w:rPr>
        <w:rFonts w:ascii="Times New Roman" w:hAnsi="Times New Roman" w:hint="default"/>
      </w:rPr>
    </w:lvl>
    <w:lvl w:ilvl="1" w:tplc="3350F874" w:tentative="1">
      <w:start w:val="1"/>
      <w:numFmt w:val="bullet"/>
      <w:lvlText w:val="•"/>
      <w:lvlJc w:val="left"/>
      <w:pPr>
        <w:tabs>
          <w:tab w:val="num" w:pos="1440"/>
        </w:tabs>
        <w:ind w:left="1440" w:hanging="360"/>
      </w:pPr>
      <w:rPr>
        <w:rFonts w:ascii="Times New Roman" w:hAnsi="Times New Roman" w:hint="default"/>
      </w:rPr>
    </w:lvl>
    <w:lvl w:ilvl="2" w:tplc="223C9C4E" w:tentative="1">
      <w:start w:val="1"/>
      <w:numFmt w:val="bullet"/>
      <w:lvlText w:val="•"/>
      <w:lvlJc w:val="left"/>
      <w:pPr>
        <w:tabs>
          <w:tab w:val="num" w:pos="2160"/>
        </w:tabs>
        <w:ind w:left="2160" w:hanging="360"/>
      </w:pPr>
      <w:rPr>
        <w:rFonts w:ascii="Times New Roman" w:hAnsi="Times New Roman" w:hint="default"/>
      </w:rPr>
    </w:lvl>
    <w:lvl w:ilvl="3" w:tplc="FF1C7930" w:tentative="1">
      <w:start w:val="1"/>
      <w:numFmt w:val="bullet"/>
      <w:lvlText w:val="•"/>
      <w:lvlJc w:val="left"/>
      <w:pPr>
        <w:tabs>
          <w:tab w:val="num" w:pos="2880"/>
        </w:tabs>
        <w:ind w:left="2880" w:hanging="360"/>
      </w:pPr>
      <w:rPr>
        <w:rFonts w:ascii="Times New Roman" w:hAnsi="Times New Roman" w:hint="default"/>
      </w:rPr>
    </w:lvl>
    <w:lvl w:ilvl="4" w:tplc="B65202CC" w:tentative="1">
      <w:start w:val="1"/>
      <w:numFmt w:val="bullet"/>
      <w:lvlText w:val="•"/>
      <w:lvlJc w:val="left"/>
      <w:pPr>
        <w:tabs>
          <w:tab w:val="num" w:pos="3600"/>
        </w:tabs>
        <w:ind w:left="3600" w:hanging="360"/>
      </w:pPr>
      <w:rPr>
        <w:rFonts w:ascii="Times New Roman" w:hAnsi="Times New Roman" w:hint="default"/>
      </w:rPr>
    </w:lvl>
    <w:lvl w:ilvl="5" w:tplc="A518F92A" w:tentative="1">
      <w:start w:val="1"/>
      <w:numFmt w:val="bullet"/>
      <w:lvlText w:val="•"/>
      <w:lvlJc w:val="left"/>
      <w:pPr>
        <w:tabs>
          <w:tab w:val="num" w:pos="4320"/>
        </w:tabs>
        <w:ind w:left="4320" w:hanging="360"/>
      </w:pPr>
      <w:rPr>
        <w:rFonts w:ascii="Times New Roman" w:hAnsi="Times New Roman" w:hint="default"/>
      </w:rPr>
    </w:lvl>
    <w:lvl w:ilvl="6" w:tplc="7CE4DC36" w:tentative="1">
      <w:start w:val="1"/>
      <w:numFmt w:val="bullet"/>
      <w:lvlText w:val="•"/>
      <w:lvlJc w:val="left"/>
      <w:pPr>
        <w:tabs>
          <w:tab w:val="num" w:pos="5040"/>
        </w:tabs>
        <w:ind w:left="5040" w:hanging="360"/>
      </w:pPr>
      <w:rPr>
        <w:rFonts w:ascii="Times New Roman" w:hAnsi="Times New Roman" w:hint="default"/>
      </w:rPr>
    </w:lvl>
    <w:lvl w:ilvl="7" w:tplc="8DC672D8" w:tentative="1">
      <w:start w:val="1"/>
      <w:numFmt w:val="bullet"/>
      <w:lvlText w:val="•"/>
      <w:lvlJc w:val="left"/>
      <w:pPr>
        <w:tabs>
          <w:tab w:val="num" w:pos="5760"/>
        </w:tabs>
        <w:ind w:left="5760" w:hanging="360"/>
      </w:pPr>
      <w:rPr>
        <w:rFonts w:ascii="Times New Roman" w:hAnsi="Times New Roman" w:hint="default"/>
      </w:rPr>
    </w:lvl>
    <w:lvl w:ilvl="8" w:tplc="3A5C6468"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7C895929"/>
    <w:multiLevelType w:val="hybridMultilevel"/>
    <w:tmpl w:val="DF6A9F56"/>
    <w:lvl w:ilvl="0" w:tplc="4CB8B68E">
      <w:start w:val="8"/>
      <w:numFmt w:val="bullet"/>
      <w:lvlText w:val="-"/>
      <w:lvlJc w:val="left"/>
      <w:pPr>
        <w:tabs>
          <w:tab w:val="num" w:pos="720"/>
        </w:tabs>
        <w:ind w:left="720" w:hanging="360"/>
      </w:pPr>
      <w:rPr>
        <w:rFonts w:ascii="Times New Roman" w:eastAsia="Batang"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EFE1F48"/>
    <w:multiLevelType w:val="hybridMultilevel"/>
    <w:tmpl w:val="9FB0D554"/>
    <w:lvl w:ilvl="0" w:tplc="85408A48">
      <w:start w:val="1"/>
      <w:numFmt w:val="bullet"/>
      <w:lvlText w:val="•"/>
      <w:lvlJc w:val="left"/>
      <w:pPr>
        <w:tabs>
          <w:tab w:val="num" w:pos="720"/>
        </w:tabs>
        <w:ind w:left="720" w:hanging="360"/>
      </w:pPr>
      <w:rPr>
        <w:rFonts w:ascii="Arial" w:hAnsi="Arial" w:hint="default"/>
      </w:rPr>
    </w:lvl>
    <w:lvl w:ilvl="1" w:tplc="91248AC8">
      <w:start w:val="1"/>
      <w:numFmt w:val="bullet"/>
      <w:lvlText w:val="•"/>
      <w:lvlJc w:val="left"/>
      <w:pPr>
        <w:tabs>
          <w:tab w:val="num" w:pos="1440"/>
        </w:tabs>
        <w:ind w:left="1440" w:hanging="360"/>
      </w:pPr>
      <w:rPr>
        <w:rFonts w:ascii="Arial" w:hAnsi="Arial" w:hint="default"/>
      </w:rPr>
    </w:lvl>
    <w:lvl w:ilvl="2" w:tplc="7BF4A812" w:tentative="1">
      <w:start w:val="1"/>
      <w:numFmt w:val="bullet"/>
      <w:lvlText w:val="•"/>
      <w:lvlJc w:val="left"/>
      <w:pPr>
        <w:tabs>
          <w:tab w:val="num" w:pos="2160"/>
        </w:tabs>
        <w:ind w:left="2160" w:hanging="360"/>
      </w:pPr>
      <w:rPr>
        <w:rFonts w:ascii="Arial" w:hAnsi="Arial" w:hint="default"/>
      </w:rPr>
    </w:lvl>
    <w:lvl w:ilvl="3" w:tplc="268AD1F4" w:tentative="1">
      <w:start w:val="1"/>
      <w:numFmt w:val="bullet"/>
      <w:lvlText w:val="•"/>
      <w:lvlJc w:val="left"/>
      <w:pPr>
        <w:tabs>
          <w:tab w:val="num" w:pos="2880"/>
        </w:tabs>
        <w:ind w:left="2880" w:hanging="360"/>
      </w:pPr>
      <w:rPr>
        <w:rFonts w:ascii="Arial" w:hAnsi="Arial" w:hint="default"/>
      </w:rPr>
    </w:lvl>
    <w:lvl w:ilvl="4" w:tplc="143806D8" w:tentative="1">
      <w:start w:val="1"/>
      <w:numFmt w:val="bullet"/>
      <w:lvlText w:val="•"/>
      <w:lvlJc w:val="left"/>
      <w:pPr>
        <w:tabs>
          <w:tab w:val="num" w:pos="3600"/>
        </w:tabs>
        <w:ind w:left="3600" w:hanging="360"/>
      </w:pPr>
      <w:rPr>
        <w:rFonts w:ascii="Arial" w:hAnsi="Arial" w:hint="default"/>
      </w:rPr>
    </w:lvl>
    <w:lvl w:ilvl="5" w:tplc="CD249116" w:tentative="1">
      <w:start w:val="1"/>
      <w:numFmt w:val="bullet"/>
      <w:lvlText w:val="•"/>
      <w:lvlJc w:val="left"/>
      <w:pPr>
        <w:tabs>
          <w:tab w:val="num" w:pos="4320"/>
        </w:tabs>
        <w:ind w:left="4320" w:hanging="360"/>
      </w:pPr>
      <w:rPr>
        <w:rFonts w:ascii="Arial" w:hAnsi="Arial" w:hint="default"/>
      </w:rPr>
    </w:lvl>
    <w:lvl w:ilvl="6" w:tplc="7E364CDE" w:tentative="1">
      <w:start w:val="1"/>
      <w:numFmt w:val="bullet"/>
      <w:lvlText w:val="•"/>
      <w:lvlJc w:val="left"/>
      <w:pPr>
        <w:tabs>
          <w:tab w:val="num" w:pos="5040"/>
        </w:tabs>
        <w:ind w:left="5040" w:hanging="360"/>
      </w:pPr>
      <w:rPr>
        <w:rFonts w:ascii="Arial" w:hAnsi="Arial" w:hint="default"/>
      </w:rPr>
    </w:lvl>
    <w:lvl w:ilvl="7" w:tplc="372C1DAE" w:tentative="1">
      <w:start w:val="1"/>
      <w:numFmt w:val="bullet"/>
      <w:lvlText w:val="•"/>
      <w:lvlJc w:val="left"/>
      <w:pPr>
        <w:tabs>
          <w:tab w:val="num" w:pos="5760"/>
        </w:tabs>
        <w:ind w:left="5760" w:hanging="360"/>
      </w:pPr>
      <w:rPr>
        <w:rFonts w:ascii="Arial" w:hAnsi="Arial" w:hint="default"/>
      </w:rPr>
    </w:lvl>
    <w:lvl w:ilvl="8" w:tplc="11EE4586" w:tentative="1">
      <w:start w:val="1"/>
      <w:numFmt w:val="bullet"/>
      <w:lvlText w:val="•"/>
      <w:lvlJc w:val="left"/>
      <w:pPr>
        <w:tabs>
          <w:tab w:val="num" w:pos="6480"/>
        </w:tabs>
        <w:ind w:left="6480" w:hanging="360"/>
      </w:pPr>
      <w:rPr>
        <w:rFonts w:ascii="Arial" w:hAnsi="Arial" w:hint="default"/>
      </w:rPr>
    </w:lvl>
  </w:abstractNum>
  <w:num w:numId="1" w16cid:durableId="178398281">
    <w:abstractNumId w:val="19"/>
  </w:num>
  <w:num w:numId="2" w16cid:durableId="1370716279">
    <w:abstractNumId w:val="26"/>
  </w:num>
  <w:num w:numId="3" w16cid:durableId="1576624670">
    <w:abstractNumId w:val="24"/>
  </w:num>
  <w:num w:numId="4" w16cid:durableId="1915577760">
    <w:abstractNumId w:val="4"/>
  </w:num>
  <w:num w:numId="5" w16cid:durableId="1678995296">
    <w:abstractNumId w:val="21"/>
  </w:num>
  <w:num w:numId="6" w16cid:durableId="1844583637">
    <w:abstractNumId w:val="5"/>
  </w:num>
  <w:num w:numId="7" w16cid:durableId="1737359404">
    <w:abstractNumId w:val="17"/>
  </w:num>
  <w:num w:numId="8" w16cid:durableId="1778795174">
    <w:abstractNumId w:val="1"/>
  </w:num>
  <w:num w:numId="9" w16cid:durableId="1352292739">
    <w:abstractNumId w:val="14"/>
  </w:num>
  <w:num w:numId="10" w16cid:durableId="280455929">
    <w:abstractNumId w:val="28"/>
  </w:num>
  <w:num w:numId="11" w16cid:durableId="336345208">
    <w:abstractNumId w:val="20"/>
  </w:num>
  <w:num w:numId="12" w16cid:durableId="1574395348">
    <w:abstractNumId w:val="27"/>
  </w:num>
  <w:num w:numId="13" w16cid:durableId="147333566">
    <w:abstractNumId w:val="7"/>
  </w:num>
  <w:num w:numId="14" w16cid:durableId="519468347">
    <w:abstractNumId w:val="29"/>
  </w:num>
  <w:num w:numId="15" w16cid:durableId="1288468061">
    <w:abstractNumId w:val="10"/>
  </w:num>
  <w:num w:numId="16" w16cid:durableId="1261257191">
    <w:abstractNumId w:val="11"/>
  </w:num>
  <w:num w:numId="17" w16cid:durableId="2083525299">
    <w:abstractNumId w:val="25"/>
  </w:num>
  <w:num w:numId="18" w16cid:durableId="1736121421">
    <w:abstractNumId w:val="18"/>
  </w:num>
  <w:num w:numId="19" w16cid:durableId="1133208700">
    <w:abstractNumId w:val="8"/>
  </w:num>
  <w:num w:numId="20" w16cid:durableId="1093625207">
    <w:abstractNumId w:val="0"/>
  </w:num>
  <w:num w:numId="21" w16cid:durableId="91547753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882979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72268155">
    <w:abstractNumId w:val="2"/>
  </w:num>
  <w:num w:numId="24" w16cid:durableId="1387493036">
    <w:abstractNumId w:val="16"/>
  </w:num>
  <w:num w:numId="25" w16cid:durableId="740442038">
    <w:abstractNumId w:val="23"/>
  </w:num>
  <w:num w:numId="26" w16cid:durableId="66071325">
    <w:abstractNumId w:val="22"/>
  </w:num>
  <w:num w:numId="27" w16cid:durableId="313795637">
    <w:abstractNumId w:val="12"/>
  </w:num>
  <w:num w:numId="28" w16cid:durableId="1453014087">
    <w:abstractNumId w:val="6"/>
  </w:num>
  <w:num w:numId="29" w16cid:durableId="1308978185">
    <w:abstractNumId w:val="8"/>
  </w:num>
  <w:num w:numId="30" w16cid:durableId="1396660771">
    <w:abstractNumId w:val="30"/>
  </w:num>
  <w:num w:numId="31" w16cid:durableId="154690237">
    <w:abstractNumId w:val="15"/>
  </w:num>
  <w:num w:numId="32" w16cid:durableId="1241452100">
    <w:abstractNumId w:val="13"/>
  </w:num>
  <w:num w:numId="33" w16cid:durableId="258416921">
    <w:abstractNumId w:val="9"/>
  </w:num>
  <w:num w:numId="34" w16cid:durableId="8629340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82284873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ctiveWritingStyle w:appName="MSWord" w:lang="en-US" w:vendorID="64" w:dllVersion="6" w:nlCheck="1" w:checkStyle="1"/>
  <w:activeWritingStyle w:appName="MSWord" w:lang="es-ES" w:vendorID="64" w:dllVersion="6" w:nlCheck="1" w:checkStyle="1"/>
  <w:activeWritingStyle w:appName="MSWord" w:lang="en-GB" w:vendorID="64" w:dllVersion="6" w:nlCheck="1" w:checkStyle="1"/>
  <w:activeWritingStyle w:appName="MSWord" w:lang="en-AU" w:vendorID="64" w:dllVersion="6" w:nlCheck="1" w:checkStyle="1"/>
  <w:activeWritingStyle w:appName="MSWord" w:lang="fr-FR" w:vendorID="64" w:dllVersion="6" w:nlCheck="1" w:checkStyle="1"/>
  <w:activeWritingStyle w:appName="MSWord" w:lang="de-DE" w:vendorID="64" w:dllVersion="6" w:nlCheck="1" w:checkStyle="1"/>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49F8"/>
    <w:rsid w:val="00002561"/>
    <w:rsid w:val="00002A1F"/>
    <w:rsid w:val="00003E01"/>
    <w:rsid w:val="0000506B"/>
    <w:rsid w:val="000100E2"/>
    <w:rsid w:val="00010302"/>
    <w:rsid w:val="00010DB6"/>
    <w:rsid w:val="0001106B"/>
    <w:rsid w:val="0001108A"/>
    <w:rsid w:val="0001137B"/>
    <w:rsid w:val="0001355A"/>
    <w:rsid w:val="0001405C"/>
    <w:rsid w:val="0001509C"/>
    <w:rsid w:val="00016213"/>
    <w:rsid w:val="00017B82"/>
    <w:rsid w:val="00022EE7"/>
    <w:rsid w:val="0002492E"/>
    <w:rsid w:val="00024D34"/>
    <w:rsid w:val="00024EA9"/>
    <w:rsid w:val="00025053"/>
    <w:rsid w:val="000254C3"/>
    <w:rsid w:val="00025725"/>
    <w:rsid w:val="00025B2C"/>
    <w:rsid w:val="000262D8"/>
    <w:rsid w:val="00030530"/>
    <w:rsid w:val="0003140F"/>
    <w:rsid w:val="00034DE3"/>
    <w:rsid w:val="0003561C"/>
    <w:rsid w:val="00037095"/>
    <w:rsid w:val="00040B0E"/>
    <w:rsid w:val="00040ECA"/>
    <w:rsid w:val="00041662"/>
    <w:rsid w:val="00041BBD"/>
    <w:rsid w:val="00043325"/>
    <w:rsid w:val="000450F7"/>
    <w:rsid w:val="00045313"/>
    <w:rsid w:val="000459EB"/>
    <w:rsid w:val="00047A41"/>
    <w:rsid w:val="00052A58"/>
    <w:rsid w:val="000535B6"/>
    <w:rsid w:val="00053AF6"/>
    <w:rsid w:val="000557C5"/>
    <w:rsid w:val="000560AB"/>
    <w:rsid w:val="00056D69"/>
    <w:rsid w:val="000605AA"/>
    <w:rsid w:val="00061677"/>
    <w:rsid w:val="000626AA"/>
    <w:rsid w:val="00063702"/>
    <w:rsid w:val="0006439A"/>
    <w:rsid w:val="000652EE"/>
    <w:rsid w:val="00066434"/>
    <w:rsid w:val="00066BC9"/>
    <w:rsid w:val="00070525"/>
    <w:rsid w:val="00074734"/>
    <w:rsid w:val="00074EBD"/>
    <w:rsid w:val="000750B5"/>
    <w:rsid w:val="00075124"/>
    <w:rsid w:val="000760D9"/>
    <w:rsid w:val="00076EC0"/>
    <w:rsid w:val="0008050D"/>
    <w:rsid w:val="0008054B"/>
    <w:rsid w:val="00080C8F"/>
    <w:rsid w:val="00081A7E"/>
    <w:rsid w:val="00081CBA"/>
    <w:rsid w:val="00082486"/>
    <w:rsid w:val="00083F0F"/>
    <w:rsid w:val="00085836"/>
    <w:rsid w:val="0008617E"/>
    <w:rsid w:val="00086559"/>
    <w:rsid w:val="00087445"/>
    <w:rsid w:val="00087B91"/>
    <w:rsid w:val="000916E3"/>
    <w:rsid w:val="000923BE"/>
    <w:rsid w:val="0009247E"/>
    <w:rsid w:val="000941D4"/>
    <w:rsid w:val="00095C8B"/>
    <w:rsid w:val="00096064"/>
    <w:rsid w:val="00096DC3"/>
    <w:rsid w:val="0009704B"/>
    <w:rsid w:val="000970CC"/>
    <w:rsid w:val="000974A4"/>
    <w:rsid w:val="00097A33"/>
    <w:rsid w:val="000A000F"/>
    <w:rsid w:val="000A0FD9"/>
    <w:rsid w:val="000A3F7A"/>
    <w:rsid w:val="000A5304"/>
    <w:rsid w:val="000A69DB"/>
    <w:rsid w:val="000A75C7"/>
    <w:rsid w:val="000B0B95"/>
    <w:rsid w:val="000B29F1"/>
    <w:rsid w:val="000B3166"/>
    <w:rsid w:val="000B326D"/>
    <w:rsid w:val="000B35C4"/>
    <w:rsid w:val="000B3945"/>
    <w:rsid w:val="000B3BE8"/>
    <w:rsid w:val="000B3F3A"/>
    <w:rsid w:val="000B71DB"/>
    <w:rsid w:val="000B7ED3"/>
    <w:rsid w:val="000B7EE9"/>
    <w:rsid w:val="000C1502"/>
    <w:rsid w:val="000C1B81"/>
    <w:rsid w:val="000C2816"/>
    <w:rsid w:val="000C4EC2"/>
    <w:rsid w:val="000C6F54"/>
    <w:rsid w:val="000C74F6"/>
    <w:rsid w:val="000D0CB9"/>
    <w:rsid w:val="000D282E"/>
    <w:rsid w:val="000D30FE"/>
    <w:rsid w:val="000D386F"/>
    <w:rsid w:val="000D4D97"/>
    <w:rsid w:val="000D53B3"/>
    <w:rsid w:val="000E04F6"/>
    <w:rsid w:val="000E100D"/>
    <w:rsid w:val="000E192B"/>
    <w:rsid w:val="000E2220"/>
    <w:rsid w:val="000E2A0B"/>
    <w:rsid w:val="000E2C2F"/>
    <w:rsid w:val="000E3382"/>
    <w:rsid w:val="000E6802"/>
    <w:rsid w:val="000E6A47"/>
    <w:rsid w:val="000E6BB3"/>
    <w:rsid w:val="000E6F26"/>
    <w:rsid w:val="000F0282"/>
    <w:rsid w:val="000F0455"/>
    <w:rsid w:val="000F0993"/>
    <w:rsid w:val="000F10A4"/>
    <w:rsid w:val="000F125B"/>
    <w:rsid w:val="000F1486"/>
    <w:rsid w:val="000F2EC8"/>
    <w:rsid w:val="000F2F13"/>
    <w:rsid w:val="000F34B5"/>
    <w:rsid w:val="000F455D"/>
    <w:rsid w:val="000F48CB"/>
    <w:rsid w:val="000F5019"/>
    <w:rsid w:val="000F57DD"/>
    <w:rsid w:val="000F6FC5"/>
    <w:rsid w:val="000F73BF"/>
    <w:rsid w:val="000F7741"/>
    <w:rsid w:val="001000C9"/>
    <w:rsid w:val="0010297A"/>
    <w:rsid w:val="00103A54"/>
    <w:rsid w:val="00103ADF"/>
    <w:rsid w:val="00104468"/>
    <w:rsid w:val="00104B4C"/>
    <w:rsid w:val="00104D0C"/>
    <w:rsid w:val="0010582A"/>
    <w:rsid w:val="00107A45"/>
    <w:rsid w:val="001100E4"/>
    <w:rsid w:val="00111BA8"/>
    <w:rsid w:val="00113011"/>
    <w:rsid w:val="00113D6E"/>
    <w:rsid w:val="0011424D"/>
    <w:rsid w:val="00115ACA"/>
    <w:rsid w:val="00116E1A"/>
    <w:rsid w:val="001172F8"/>
    <w:rsid w:val="0012124D"/>
    <w:rsid w:val="00122161"/>
    <w:rsid w:val="001227AF"/>
    <w:rsid w:val="00124743"/>
    <w:rsid w:val="0012508D"/>
    <w:rsid w:val="00125AD2"/>
    <w:rsid w:val="001271C0"/>
    <w:rsid w:val="00130009"/>
    <w:rsid w:val="001318C1"/>
    <w:rsid w:val="00131D34"/>
    <w:rsid w:val="00132BF0"/>
    <w:rsid w:val="00133D98"/>
    <w:rsid w:val="00133FC4"/>
    <w:rsid w:val="001343E3"/>
    <w:rsid w:val="00135A76"/>
    <w:rsid w:val="001360C4"/>
    <w:rsid w:val="00143F88"/>
    <w:rsid w:val="0014570E"/>
    <w:rsid w:val="00146462"/>
    <w:rsid w:val="001468F0"/>
    <w:rsid w:val="00146D59"/>
    <w:rsid w:val="0015027D"/>
    <w:rsid w:val="00151649"/>
    <w:rsid w:val="00153010"/>
    <w:rsid w:val="001536E7"/>
    <w:rsid w:val="001555FF"/>
    <w:rsid w:val="001559E2"/>
    <w:rsid w:val="00155DAF"/>
    <w:rsid w:val="00157BCD"/>
    <w:rsid w:val="00157D9E"/>
    <w:rsid w:val="00161640"/>
    <w:rsid w:val="00164ECC"/>
    <w:rsid w:val="00165C9A"/>
    <w:rsid w:val="00165DF1"/>
    <w:rsid w:val="00166FF9"/>
    <w:rsid w:val="00173F11"/>
    <w:rsid w:val="0017412D"/>
    <w:rsid w:val="00174594"/>
    <w:rsid w:val="00175BBD"/>
    <w:rsid w:val="00176A25"/>
    <w:rsid w:val="001773B3"/>
    <w:rsid w:val="00180A42"/>
    <w:rsid w:val="00180C6B"/>
    <w:rsid w:val="001816DD"/>
    <w:rsid w:val="001839BF"/>
    <w:rsid w:val="00186139"/>
    <w:rsid w:val="00186DF9"/>
    <w:rsid w:val="00187437"/>
    <w:rsid w:val="001877DB"/>
    <w:rsid w:val="00190426"/>
    <w:rsid w:val="00192322"/>
    <w:rsid w:val="00192509"/>
    <w:rsid w:val="00192DD4"/>
    <w:rsid w:val="00194077"/>
    <w:rsid w:val="00194BC4"/>
    <w:rsid w:val="00195E1F"/>
    <w:rsid w:val="001962C9"/>
    <w:rsid w:val="00197A4E"/>
    <w:rsid w:val="00197BE0"/>
    <w:rsid w:val="001A0484"/>
    <w:rsid w:val="001A11A5"/>
    <w:rsid w:val="001A16D7"/>
    <w:rsid w:val="001A21B1"/>
    <w:rsid w:val="001A294A"/>
    <w:rsid w:val="001A3910"/>
    <w:rsid w:val="001A4166"/>
    <w:rsid w:val="001A4A39"/>
    <w:rsid w:val="001A4EF6"/>
    <w:rsid w:val="001A5024"/>
    <w:rsid w:val="001B0C0D"/>
    <w:rsid w:val="001B1272"/>
    <w:rsid w:val="001B315B"/>
    <w:rsid w:val="001B4551"/>
    <w:rsid w:val="001B4CCE"/>
    <w:rsid w:val="001B53E1"/>
    <w:rsid w:val="001B6E67"/>
    <w:rsid w:val="001C09A9"/>
    <w:rsid w:val="001C0C66"/>
    <w:rsid w:val="001C19C5"/>
    <w:rsid w:val="001C2002"/>
    <w:rsid w:val="001C4344"/>
    <w:rsid w:val="001C4D3B"/>
    <w:rsid w:val="001C5D18"/>
    <w:rsid w:val="001C6F85"/>
    <w:rsid w:val="001C72BD"/>
    <w:rsid w:val="001C7B46"/>
    <w:rsid w:val="001C7D93"/>
    <w:rsid w:val="001D0660"/>
    <w:rsid w:val="001D11E9"/>
    <w:rsid w:val="001D4E2A"/>
    <w:rsid w:val="001D52C7"/>
    <w:rsid w:val="001D6027"/>
    <w:rsid w:val="001D6FF6"/>
    <w:rsid w:val="001D722F"/>
    <w:rsid w:val="001D7878"/>
    <w:rsid w:val="001D7B99"/>
    <w:rsid w:val="001E1882"/>
    <w:rsid w:val="001E1B55"/>
    <w:rsid w:val="001E3666"/>
    <w:rsid w:val="001E43FB"/>
    <w:rsid w:val="001E501B"/>
    <w:rsid w:val="001E522F"/>
    <w:rsid w:val="001E5531"/>
    <w:rsid w:val="001E5709"/>
    <w:rsid w:val="001E6CEB"/>
    <w:rsid w:val="001E6DDB"/>
    <w:rsid w:val="001E6E51"/>
    <w:rsid w:val="001E78B0"/>
    <w:rsid w:val="001F190B"/>
    <w:rsid w:val="001F19B4"/>
    <w:rsid w:val="001F1B99"/>
    <w:rsid w:val="001F3264"/>
    <w:rsid w:val="001F3DDB"/>
    <w:rsid w:val="001F4E6B"/>
    <w:rsid w:val="001F511B"/>
    <w:rsid w:val="002027FE"/>
    <w:rsid w:val="00203469"/>
    <w:rsid w:val="00205CFA"/>
    <w:rsid w:val="00206025"/>
    <w:rsid w:val="00206A46"/>
    <w:rsid w:val="0020782A"/>
    <w:rsid w:val="00211127"/>
    <w:rsid w:val="0021136E"/>
    <w:rsid w:val="002126C7"/>
    <w:rsid w:val="00213235"/>
    <w:rsid w:val="00213AC4"/>
    <w:rsid w:val="00213F31"/>
    <w:rsid w:val="002144F9"/>
    <w:rsid w:val="002158A2"/>
    <w:rsid w:val="00216684"/>
    <w:rsid w:val="002167D6"/>
    <w:rsid w:val="00217624"/>
    <w:rsid w:val="0022048F"/>
    <w:rsid w:val="002205C8"/>
    <w:rsid w:val="0022126F"/>
    <w:rsid w:val="00221B1D"/>
    <w:rsid w:val="0022222A"/>
    <w:rsid w:val="002222C8"/>
    <w:rsid w:val="00223388"/>
    <w:rsid w:val="00224851"/>
    <w:rsid w:val="00225032"/>
    <w:rsid w:val="00226E67"/>
    <w:rsid w:val="00231CF4"/>
    <w:rsid w:val="002328E6"/>
    <w:rsid w:val="00232F7F"/>
    <w:rsid w:val="0023317F"/>
    <w:rsid w:val="00233E44"/>
    <w:rsid w:val="002374CD"/>
    <w:rsid w:val="00237AE3"/>
    <w:rsid w:val="00241CE2"/>
    <w:rsid w:val="00242424"/>
    <w:rsid w:val="0024403D"/>
    <w:rsid w:val="00244238"/>
    <w:rsid w:val="00245EBF"/>
    <w:rsid w:val="002464A2"/>
    <w:rsid w:val="00250211"/>
    <w:rsid w:val="00250910"/>
    <w:rsid w:val="00252C94"/>
    <w:rsid w:val="00254578"/>
    <w:rsid w:val="00255984"/>
    <w:rsid w:val="00256070"/>
    <w:rsid w:val="00256537"/>
    <w:rsid w:val="00257AF6"/>
    <w:rsid w:val="00261536"/>
    <w:rsid w:val="00262556"/>
    <w:rsid w:val="002625BC"/>
    <w:rsid w:val="0026289B"/>
    <w:rsid w:val="00262930"/>
    <w:rsid w:val="002642A8"/>
    <w:rsid w:val="00265252"/>
    <w:rsid w:val="00265D91"/>
    <w:rsid w:val="00266015"/>
    <w:rsid w:val="00267C46"/>
    <w:rsid w:val="00270F82"/>
    <w:rsid w:val="00272721"/>
    <w:rsid w:val="00272B7A"/>
    <w:rsid w:val="00272C0D"/>
    <w:rsid w:val="00273946"/>
    <w:rsid w:val="00273D26"/>
    <w:rsid w:val="0027481D"/>
    <w:rsid w:val="00275BED"/>
    <w:rsid w:val="00276C47"/>
    <w:rsid w:val="00276E38"/>
    <w:rsid w:val="0027757A"/>
    <w:rsid w:val="00277D17"/>
    <w:rsid w:val="00281CE3"/>
    <w:rsid w:val="00282670"/>
    <w:rsid w:val="00283408"/>
    <w:rsid w:val="00283447"/>
    <w:rsid w:val="002853C9"/>
    <w:rsid w:val="00285A91"/>
    <w:rsid w:val="002863F5"/>
    <w:rsid w:val="00286EF8"/>
    <w:rsid w:val="0029050D"/>
    <w:rsid w:val="00290CF4"/>
    <w:rsid w:val="00291508"/>
    <w:rsid w:val="0029198E"/>
    <w:rsid w:val="00292BFD"/>
    <w:rsid w:val="0029364F"/>
    <w:rsid w:val="002963CA"/>
    <w:rsid w:val="0029647D"/>
    <w:rsid w:val="0029794B"/>
    <w:rsid w:val="002A0DF7"/>
    <w:rsid w:val="002A13DF"/>
    <w:rsid w:val="002A186F"/>
    <w:rsid w:val="002A194B"/>
    <w:rsid w:val="002A2F9F"/>
    <w:rsid w:val="002A32EE"/>
    <w:rsid w:val="002A3A26"/>
    <w:rsid w:val="002A3AC7"/>
    <w:rsid w:val="002A4E03"/>
    <w:rsid w:val="002A5B68"/>
    <w:rsid w:val="002A6C6E"/>
    <w:rsid w:val="002A78DF"/>
    <w:rsid w:val="002A79FB"/>
    <w:rsid w:val="002B1060"/>
    <w:rsid w:val="002B4165"/>
    <w:rsid w:val="002B573B"/>
    <w:rsid w:val="002B64D2"/>
    <w:rsid w:val="002B6956"/>
    <w:rsid w:val="002B7B00"/>
    <w:rsid w:val="002B7EC1"/>
    <w:rsid w:val="002C0AB8"/>
    <w:rsid w:val="002C0CCD"/>
    <w:rsid w:val="002C0CD8"/>
    <w:rsid w:val="002C0EBB"/>
    <w:rsid w:val="002C1195"/>
    <w:rsid w:val="002C39A8"/>
    <w:rsid w:val="002C4003"/>
    <w:rsid w:val="002C4533"/>
    <w:rsid w:val="002C4C0B"/>
    <w:rsid w:val="002C5BF8"/>
    <w:rsid w:val="002D0403"/>
    <w:rsid w:val="002D11A9"/>
    <w:rsid w:val="002D11B4"/>
    <w:rsid w:val="002D1E55"/>
    <w:rsid w:val="002D403F"/>
    <w:rsid w:val="002D43B4"/>
    <w:rsid w:val="002D58EB"/>
    <w:rsid w:val="002D7449"/>
    <w:rsid w:val="002D7795"/>
    <w:rsid w:val="002D783E"/>
    <w:rsid w:val="002E003E"/>
    <w:rsid w:val="002E1044"/>
    <w:rsid w:val="002E2494"/>
    <w:rsid w:val="002E5391"/>
    <w:rsid w:val="002E53C4"/>
    <w:rsid w:val="002E5AB7"/>
    <w:rsid w:val="002F0920"/>
    <w:rsid w:val="002F14EC"/>
    <w:rsid w:val="002F2180"/>
    <w:rsid w:val="002F2D29"/>
    <w:rsid w:val="002F312C"/>
    <w:rsid w:val="002F3587"/>
    <w:rsid w:val="002F3AD5"/>
    <w:rsid w:val="002F3FB1"/>
    <w:rsid w:val="002F486B"/>
    <w:rsid w:val="002F59AD"/>
    <w:rsid w:val="00301041"/>
    <w:rsid w:val="003019A6"/>
    <w:rsid w:val="00301D69"/>
    <w:rsid w:val="00301FDB"/>
    <w:rsid w:val="003038B6"/>
    <w:rsid w:val="00304853"/>
    <w:rsid w:val="00305085"/>
    <w:rsid w:val="003057C0"/>
    <w:rsid w:val="00305E8C"/>
    <w:rsid w:val="00306589"/>
    <w:rsid w:val="00306AED"/>
    <w:rsid w:val="00307824"/>
    <w:rsid w:val="00307A43"/>
    <w:rsid w:val="00307BD5"/>
    <w:rsid w:val="00307DF3"/>
    <w:rsid w:val="00311A35"/>
    <w:rsid w:val="00312EA2"/>
    <w:rsid w:val="00313331"/>
    <w:rsid w:val="00314575"/>
    <w:rsid w:val="00314A70"/>
    <w:rsid w:val="00315B49"/>
    <w:rsid w:val="00316841"/>
    <w:rsid w:val="003178B9"/>
    <w:rsid w:val="00320A37"/>
    <w:rsid w:val="00321A85"/>
    <w:rsid w:val="003228C9"/>
    <w:rsid w:val="003228DE"/>
    <w:rsid w:val="00322AF9"/>
    <w:rsid w:val="00324D6E"/>
    <w:rsid w:val="00325012"/>
    <w:rsid w:val="0032704F"/>
    <w:rsid w:val="00327E96"/>
    <w:rsid w:val="003303E5"/>
    <w:rsid w:val="00330D7D"/>
    <w:rsid w:val="00331272"/>
    <w:rsid w:val="003317E1"/>
    <w:rsid w:val="00332BA7"/>
    <w:rsid w:val="00332D18"/>
    <w:rsid w:val="00332FEC"/>
    <w:rsid w:val="0033386A"/>
    <w:rsid w:val="003341B4"/>
    <w:rsid w:val="003347FC"/>
    <w:rsid w:val="00334E2A"/>
    <w:rsid w:val="0033712B"/>
    <w:rsid w:val="00340EB5"/>
    <w:rsid w:val="0034246C"/>
    <w:rsid w:val="0034394B"/>
    <w:rsid w:val="00345004"/>
    <w:rsid w:val="00346D16"/>
    <w:rsid w:val="00347444"/>
    <w:rsid w:val="003505E4"/>
    <w:rsid w:val="0035069B"/>
    <w:rsid w:val="00350C2A"/>
    <w:rsid w:val="00353E21"/>
    <w:rsid w:val="00354524"/>
    <w:rsid w:val="00355709"/>
    <w:rsid w:val="0035726B"/>
    <w:rsid w:val="003612F8"/>
    <w:rsid w:val="00361F3B"/>
    <w:rsid w:val="0036231B"/>
    <w:rsid w:val="00362489"/>
    <w:rsid w:val="0036391C"/>
    <w:rsid w:val="00363F16"/>
    <w:rsid w:val="003644B3"/>
    <w:rsid w:val="0036452E"/>
    <w:rsid w:val="00364FFB"/>
    <w:rsid w:val="00365AAD"/>
    <w:rsid w:val="00365C51"/>
    <w:rsid w:val="00366AC7"/>
    <w:rsid w:val="00367496"/>
    <w:rsid w:val="003674C4"/>
    <w:rsid w:val="003677D8"/>
    <w:rsid w:val="00367DBD"/>
    <w:rsid w:val="00371363"/>
    <w:rsid w:val="00371695"/>
    <w:rsid w:val="00371A39"/>
    <w:rsid w:val="00372D5B"/>
    <w:rsid w:val="003743FE"/>
    <w:rsid w:val="0037623F"/>
    <w:rsid w:val="003765C8"/>
    <w:rsid w:val="00376ADB"/>
    <w:rsid w:val="0037719D"/>
    <w:rsid w:val="00377583"/>
    <w:rsid w:val="003807AD"/>
    <w:rsid w:val="003811E1"/>
    <w:rsid w:val="00381A32"/>
    <w:rsid w:val="003824F4"/>
    <w:rsid w:val="0038255B"/>
    <w:rsid w:val="003835AE"/>
    <w:rsid w:val="00383EC8"/>
    <w:rsid w:val="003843C9"/>
    <w:rsid w:val="00384483"/>
    <w:rsid w:val="0038641C"/>
    <w:rsid w:val="0038651B"/>
    <w:rsid w:val="00387E66"/>
    <w:rsid w:val="0039156C"/>
    <w:rsid w:val="00392B52"/>
    <w:rsid w:val="00392CE8"/>
    <w:rsid w:val="00393521"/>
    <w:rsid w:val="003941D1"/>
    <w:rsid w:val="00394820"/>
    <w:rsid w:val="003A01A3"/>
    <w:rsid w:val="003A12A4"/>
    <w:rsid w:val="003A134E"/>
    <w:rsid w:val="003A2922"/>
    <w:rsid w:val="003A37E0"/>
    <w:rsid w:val="003A38B4"/>
    <w:rsid w:val="003A3E56"/>
    <w:rsid w:val="003A48CD"/>
    <w:rsid w:val="003A4DC9"/>
    <w:rsid w:val="003A5430"/>
    <w:rsid w:val="003A5F3A"/>
    <w:rsid w:val="003A6071"/>
    <w:rsid w:val="003A6B77"/>
    <w:rsid w:val="003B07C0"/>
    <w:rsid w:val="003B2C9C"/>
    <w:rsid w:val="003B34BD"/>
    <w:rsid w:val="003B3510"/>
    <w:rsid w:val="003B4BD6"/>
    <w:rsid w:val="003B4F18"/>
    <w:rsid w:val="003B5C03"/>
    <w:rsid w:val="003B6250"/>
    <w:rsid w:val="003B6CCD"/>
    <w:rsid w:val="003C0708"/>
    <w:rsid w:val="003C0996"/>
    <w:rsid w:val="003C21C5"/>
    <w:rsid w:val="003C244E"/>
    <w:rsid w:val="003C24ED"/>
    <w:rsid w:val="003C271C"/>
    <w:rsid w:val="003C2BB9"/>
    <w:rsid w:val="003C34EB"/>
    <w:rsid w:val="003C3E77"/>
    <w:rsid w:val="003C43CB"/>
    <w:rsid w:val="003C756A"/>
    <w:rsid w:val="003D0C38"/>
    <w:rsid w:val="003D19A1"/>
    <w:rsid w:val="003D37DE"/>
    <w:rsid w:val="003D3A67"/>
    <w:rsid w:val="003D3F11"/>
    <w:rsid w:val="003D4866"/>
    <w:rsid w:val="003D5470"/>
    <w:rsid w:val="003D5D6C"/>
    <w:rsid w:val="003D63D4"/>
    <w:rsid w:val="003D7AC2"/>
    <w:rsid w:val="003E017C"/>
    <w:rsid w:val="003E0762"/>
    <w:rsid w:val="003E14FB"/>
    <w:rsid w:val="003E15CF"/>
    <w:rsid w:val="003E1ECE"/>
    <w:rsid w:val="003E26A1"/>
    <w:rsid w:val="003E2711"/>
    <w:rsid w:val="003E31F4"/>
    <w:rsid w:val="003E587D"/>
    <w:rsid w:val="003E6E18"/>
    <w:rsid w:val="003E7947"/>
    <w:rsid w:val="003F0679"/>
    <w:rsid w:val="003F1362"/>
    <w:rsid w:val="003F1596"/>
    <w:rsid w:val="003F17B8"/>
    <w:rsid w:val="003F1E81"/>
    <w:rsid w:val="003F36E6"/>
    <w:rsid w:val="003F39F9"/>
    <w:rsid w:val="003F3A2B"/>
    <w:rsid w:val="003F4150"/>
    <w:rsid w:val="003F453E"/>
    <w:rsid w:val="003F7677"/>
    <w:rsid w:val="003F7CFF"/>
    <w:rsid w:val="0040007F"/>
    <w:rsid w:val="00400C86"/>
    <w:rsid w:val="00400D37"/>
    <w:rsid w:val="00401BA8"/>
    <w:rsid w:val="00401D4B"/>
    <w:rsid w:val="0040301B"/>
    <w:rsid w:val="004034E8"/>
    <w:rsid w:val="0040502D"/>
    <w:rsid w:val="004066FF"/>
    <w:rsid w:val="004073B0"/>
    <w:rsid w:val="00407A27"/>
    <w:rsid w:val="00411C59"/>
    <w:rsid w:val="004130FF"/>
    <w:rsid w:val="00414093"/>
    <w:rsid w:val="004143D3"/>
    <w:rsid w:val="00414A50"/>
    <w:rsid w:val="00414B0F"/>
    <w:rsid w:val="004158B3"/>
    <w:rsid w:val="0041777C"/>
    <w:rsid w:val="004218FD"/>
    <w:rsid w:val="0042231E"/>
    <w:rsid w:val="0042254D"/>
    <w:rsid w:val="004230A4"/>
    <w:rsid w:val="00423B61"/>
    <w:rsid w:val="0042412A"/>
    <w:rsid w:val="0042517A"/>
    <w:rsid w:val="00425FEF"/>
    <w:rsid w:val="0043022C"/>
    <w:rsid w:val="00430576"/>
    <w:rsid w:val="0043077B"/>
    <w:rsid w:val="00433CB1"/>
    <w:rsid w:val="004348F1"/>
    <w:rsid w:val="004352F4"/>
    <w:rsid w:val="00435DF4"/>
    <w:rsid w:val="00435F6B"/>
    <w:rsid w:val="00437747"/>
    <w:rsid w:val="004401D8"/>
    <w:rsid w:val="004422E6"/>
    <w:rsid w:val="00442831"/>
    <w:rsid w:val="00442DA5"/>
    <w:rsid w:val="00443B06"/>
    <w:rsid w:val="00443DA2"/>
    <w:rsid w:val="004447C2"/>
    <w:rsid w:val="00444F06"/>
    <w:rsid w:val="0044518A"/>
    <w:rsid w:val="004463C2"/>
    <w:rsid w:val="00452ED1"/>
    <w:rsid w:val="004569AC"/>
    <w:rsid w:val="00456ADD"/>
    <w:rsid w:val="00461152"/>
    <w:rsid w:val="00462A67"/>
    <w:rsid w:val="00462C54"/>
    <w:rsid w:val="004637B6"/>
    <w:rsid w:val="00466005"/>
    <w:rsid w:val="004660C7"/>
    <w:rsid w:val="00466350"/>
    <w:rsid w:val="004679ED"/>
    <w:rsid w:val="00470E84"/>
    <w:rsid w:val="00471383"/>
    <w:rsid w:val="0047138D"/>
    <w:rsid w:val="004727F1"/>
    <w:rsid w:val="00472E87"/>
    <w:rsid w:val="0047435C"/>
    <w:rsid w:val="00475A37"/>
    <w:rsid w:val="0047735E"/>
    <w:rsid w:val="004822F8"/>
    <w:rsid w:val="0048388F"/>
    <w:rsid w:val="0048519A"/>
    <w:rsid w:val="00485D73"/>
    <w:rsid w:val="004868C7"/>
    <w:rsid w:val="00487AAE"/>
    <w:rsid w:val="004909E1"/>
    <w:rsid w:val="00490DAE"/>
    <w:rsid w:val="00494269"/>
    <w:rsid w:val="00496018"/>
    <w:rsid w:val="00496165"/>
    <w:rsid w:val="00496A5A"/>
    <w:rsid w:val="00497CD6"/>
    <w:rsid w:val="004A02CB"/>
    <w:rsid w:val="004A2192"/>
    <w:rsid w:val="004A28CF"/>
    <w:rsid w:val="004A3661"/>
    <w:rsid w:val="004A4387"/>
    <w:rsid w:val="004A5AA4"/>
    <w:rsid w:val="004A6AA8"/>
    <w:rsid w:val="004A6E2C"/>
    <w:rsid w:val="004A72D1"/>
    <w:rsid w:val="004A7E6B"/>
    <w:rsid w:val="004B3BDD"/>
    <w:rsid w:val="004B3EB3"/>
    <w:rsid w:val="004B5142"/>
    <w:rsid w:val="004B62DD"/>
    <w:rsid w:val="004B6B84"/>
    <w:rsid w:val="004B702C"/>
    <w:rsid w:val="004B719A"/>
    <w:rsid w:val="004C0632"/>
    <w:rsid w:val="004C081F"/>
    <w:rsid w:val="004C2356"/>
    <w:rsid w:val="004C2CD2"/>
    <w:rsid w:val="004C45AA"/>
    <w:rsid w:val="004C4D49"/>
    <w:rsid w:val="004C4EA9"/>
    <w:rsid w:val="004C5CFF"/>
    <w:rsid w:val="004C6C6E"/>
    <w:rsid w:val="004D1DFD"/>
    <w:rsid w:val="004D2139"/>
    <w:rsid w:val="004D25BA"/>
    <w:rsid w:val="004D3263"/>
    <w:rsid w:val="004D46C7"/>
    <w:rsid w:val="004D5160"/>
    <w:rsid w:val="004D590B"/>
    <w:rsid w:val="004D620E"/>
    <w:rsid w:val="004E1B3F"/>
    <w:rsid w:val="004E2A81"/>
    <w:rsid w:val="004E2E5A"/>
    <w:rsid w:val="004E32F1"/>
    <w:rsid w:val="004E4A4D"/>
    <w:rsid w:val="004E5375"/>
    <w:rsid w:val="004E64DD"/>
    <w:rsid w:val="004E6683"/>
    <w:rsid w:val="004E6B51"/>
    <w:rsid w:val="004F0029"/>
    <w:rsid w:val="004F038D"/>
    <w:rsid w:val="004F0AC4"/>
    <w:rsid w:val="004F0E6D"/>
    <w:rsid w:val="004F11C0"/>
    <w:rsid w:val="004F27E8"/>
    <w:rsid w:val="004F4829"/>
    <w:rsid w:val="004F4DFE"/>
    <w:rsid w:val="004F602E"/>
    <w:rsid w:val="004F644B"/>
    <w:rsid w:val="004F65A7"/>
    <w:rsid w:val="004F7922"/>
    <w:rsid w:val="004F7D77"/>
    <w:rsid w:val="005001C0"/>
    <w:rsid w:val="005012A6"/>
    <w:rsid w:val="005014D8"/>
    <w:rsid w:val="00501E37"/>
    <w:rsid w:val="005031A6"/>
    <w:rsid w:val="0050338F"/>
    <w:rsid w:val="00503719"/>
    <w:rsid w:val="00504590"/>
    <w:rsid w:val="005053D9"/>
    <w:rsid w:val="005059D6"/>
    <w:rsid w:val="005072CD"/>
    <w:rsid w:val="00507DFE"/>
    <w:rsid w:val="00511B61"/>
    <w:rsid w:val="005123E8"/>
    <w:rsid w:val="0051267D"/>
    <w:rsid w:val="005136C4"/>
    <w:rsid w:val="0051381E"/>
    <w:rsid w:val="005139BB"/>
    <w:rsid w:val="00514528"/>
    <w:rsid w:val="00514A64"/>
    <w:rsid w:val="00514BC2"/>
    <w:rsid w:val="00514DD8"/>
    <w:rsid w:val="0051680E"/>
    <w:rsid w:val="005213CA"/>
    <w:rsid w:val="0052249D"/>
    <w:rsid w:val="005244AA"/>
    <w:rsid w:val="00525310"/>
    <w:rsid w:val="0052536A"/>
    <w:rsid w:val="005257A9"/>
    <w:rsid w:val="0052593B"/>
    <w:rsid w:val="00530496"/>
    <w:rsid w:val="005320FB"/>
    <w:rsid w:val="00532B22"/>
    <w:rsid w:val="005332B7"/>
    <w:rsid w:val="00534D45"/>
    <w:rsid w:val="005372CD"/>
    <w:rsid w:val="00541730"/>
    <w:rsid w:val="00542F60"/>
    <w:rsid w:val="0054365E"/>
    <w:rsid w:val="00543D5E"/>
    <w:rsid w:val="0054447D"/>
    <w:rsid w:val="00545A42"/>
    <w:rsid w:val="005465A6"/>
    <w:rsid w:val="00550245"/>
    <w:rsid w:val="00550446"/>
    <w:rsid w:val="00550F75"/>
    <w:rsid w:val="0055227B"/>
    <w:rsid w:val="00553742"/>
    <w:rsid w:val="005546EC"/>
    <w:rsid w:val="0055471A"/>
    <w:rsid w:val="00554E6D"/>
    <w:rsid w:val="00555DF1"/>
    <w:rsid w:val="00556004"/>
    <w:rsid w:val="00556322"/>
    <w:rsid w:val="00556581"/>
    <w:rsid w:val="0056015A"/>
    <w:rsid w:val="00560529"/>
    <w:rsid w:val="0056273D"/>
    <w:rsid w:val="00564E57"/>
    <w:rsid w:val="0056570E"/>
    <w:rsid w:val="00567316"/>
    <w:rsid w:val="00567A99"/>
    <w:rsid w:val="00571EDB"/>
    <w:rsid w:val="00572E3C"/>
    <w:rsid w:val="005730A3"/>
    <w:rsid w:val="00573DAD"/>
    <w:rsid w:val="00576095"/>
    <w:rsid w:val="0057694F"/>
    <w:rsid w:val="00577668"/>
    <w:rsid w:val="00577C83"/>
    <w:rsid w:val="005801A0"/>
    <w:rsid w:val="00581466"/>
    <w:rsid w:val="00581AED"/>
    <w:rsid w:val="00581FD3"/>
    <w:rsid w:val="005821F6"/>
    <w:rsid w:val="0058275B"/>
    <w:rsid w:val="005851DC"/>
    <w:rsid w:val="00587CDD"/>
    <w:rsid w:val="0059023F"/>
    <w:rsid w:val="00590754"/>
    <w:rsid w:val="00590DF2"/>
    <w:rsid w:val="00591AD2"/>
    <w:rsid w:val="00593F2D"/>
    <w:rsid w:val="00595320"/>
    <w:rsid w:val="005956EA"/>
    <w:rsid w:val="00597529"/>
    <w:rsid w:val="005A047F"/>
    <w:rsid w:val="005A06B2"/>
    <w:rsid w:val="005A0811"/>
    <w:rsid w:val="005A0B9F"/>
    <w:rsid w:val="005A1C0F"/>
    <w:rsid w:val="005A2397"/>
    <w:rsid w:val="005A2793"/>
    <w:rsid w:val="005A332A"/>
    <w:rsid w:val="005A5114"/>
    <w:rsid w:val="005A59ED"/>
    <w:rsid w:val="005A5E11"/>
    <w:rsid w:val="005A623D"/>
    <w:rsid w:val="005B123E"/>
    <w:rsid w:val="005B1B5D"/>
    <w:rsid w:val="005B441A"/>
    <w:rsid w:val="005B4C10"/>
    <w:rsid w:val="005B6598"/>
    <w:rsid w:val="005C0797"/>
    <w:rsid w:val="005C0BC4"/>
    <w:rsid w:val="005C2AE4"/>
    <w:rsid w:val="005C319C"/>
    <w:rsid w:val="005C33DB"/>
    <w:rsid w:val="005C3859"/>
    <w:rsid w:val="005C4DCE"/>
    <w:rsid w:val="005C5AB6"/>
    <w:rsid w:val="005C6588"/>
    <w:rsid w:val="005D1148"/>
    <w:rsid w:val="005D312A"/>
    <w:rsid w:val="005D391B"/>
    <w:rsid w:val="005D4EC9"/>
    <w:rsid w:val="005D54B5"/>
    <w:rsid w:val="005D626F"/>
    <w:rsid w:val="005D7526"/>
    <w:rsid w:val="005E09B9"/>
    <w:rsid w:val="005E0CB5"/>
    <w:rsid w:val="005E1B9D"/>
    <w:rsid w:val="005E1D18"/>
    <w:rsid w:val="005E228E"/>
    <w:rsid w:val="005E3A9E"/>
    <w:rsid w:val="005E415A"/>
    <w:rsid w:val="005E4AD6"/>
    <w:rsid w:val="005F0067"/>
    <w:rsid w:val="005F00DC"/>
    <w:rsid w:val="005F2D3C"/>
    <w:rsid w:val="005F32BE"/>
    <w:rsid w:val="005F3991"/>
    <w:rsid w:val="005F3EC2"/>
    <w:rsid w:val="005F4666"/>
    <w:rsid w:val="005F4E7C"/>
    <w:rsid w:val="005F504B"/>
    <w:rsid w:val="005F50EF"/>
    <w:rsid w:val="005F5BD2"/>
    <w:rsid w:val="005F60CB"/>
    <w:rsid w:val="005F622D"/>
    <w:rsid w:val="005F78FC"/>
    <w:rsid w:val="0060096B"/>
    <w:rsid w:val="00605272"/>
    <w:rsid w:val="00606A4E"/>
    <w:rsid w:val="006109B2"/>
    <w:rsid w:val="00611634"/>
    <w:rsid w:val="00614B79"/>
    <w:rsid w:val="00614D97"/>
    <w:rsid w:val="00614E78"/>
    <w:rsid w:val="00614E7E"/>
    <w:rsid w:val="00614F05"/>
    <w:rsid w:val="00616236"/>
    <w:rsid w:val="00617149"/>
    <w:rsid w:val="00620652"/>
    <w:rsid w:val="006229FB"/>
    <w:rsid w:val="006235A3"/>
    <w:rsid w:val="006239CE"/>
    <w:rsid w:val="00624F71"/>
    <w:rsid w:val="00624FE5"/>
    <w:rsid w:val="0062570A"/>
    <w:rsid w:val="006258D6"/>
    <w:rsid w:val="00626E9E"/>
    <w:rsid w:val="00626F9A"/>
    <w:rsid w:val="0062781B"/>
    <w:rsid w:val="006278A7"/>
    <w:rsid w:val="00627F08"/>
    <w:rsid w:val="00630F2B"/>
    <w:rsid w:val="006311B6"/>
    <w:rsid w:val="00631660"/>
    <w:rsid w:val="0063318D"/>
    <w:rsid w:val="00633716"/>
    <w:rsid w:val="00633A96"/>
    <w:rsid w:val="00634A20"/>
    <w:rsid w:val="00635736"/>
    <w:rsid w:val="00636779"/>
    <w:rsid w:val="00636C20"/>
    <w:rsid w:val="006370F0"/>
    <w:rsid w:val="00640837"/>
    <w:rsid w:val="00640DEE"/>
    <w:rsid w:val="00641D0D"/>
    <w:rsid w:val="00642441"/>
    <w:rsid w:val="0064320F"/>
    <w:rsid w:val="0064465E"/>
    <w:rsid w:val="00644CF4"/>
    <w:rsid w:val="00644E13"/>
    <w:rsid w:val="00646052"/>
    <w:rsid w:val="00647393"/>
    <w:rsid w:val="00647742"/>
    <w:rsid w:val="00651E54"/>
    <w:rsid w:val="0065380F"/>
    <w:rsid w:val="0065481B"/>
    <w:rsid w:val="0065489A"/>
    <w:rsid w:val="00654CF3"/>
    <w:rsid w:val="006552CD"/>
    <w:rsid w:val="0065549C"/>
    <w:rsid w:val="00657742"/>
    <w:rsid w:val="0065796B"/>
    <w:rsid w:val="006606A4"/>
    <w:rsid w:val="0066083B"/>
    <w:rsid w:val="006611E7"/>
    <w:rsid w:val="0066149E"/>
    <w:rsid w:val="006616F9"/>
    <w:rsid w:val="00663034"/>
    <w:rsid w:val="00663580"/>
    <w:rsid w:val="0066367D"/>
    <w:rsid w:val="00663B10"/>
    <w:rsid w:val="006640D2"/>
    <w:rsid w:val="006640EA"/>
    <w:rsid w:val="0066421A"/>
    <w:rsid w:val="0066650F"/>
    <w:rsid w:val="00666657"/>
    <w:rsid w:val="0066792D"/>
    <w:rsid w:val="006679F1"/>
    <w:rsid w:val="00670560"/>
    <w:rsid w:val="006707E6"/>
    <w:rsid w:val="00670B66"/>
    <w:rsid w:val="0067193E"/>
    <w:rsid w:val="00672A67"/>
    <w:rsid w:val="0067315F"/>
    <w:rsid w:val="006735D8"/>
    <w:rsid w:val="00674B47"/>
    <w:rsid w:val="006754A7"/>
    <w:rsid w:val="00675D4F"/>
    <w:rsid w:val="00676D26"/>
    <w:rsid w:val="006809BB"/>
    <w:rsid w:val="00680BAB"/>
    <w:rsid w:val="00680BD5"/>
    <w:rsid w:val="00681056"/>
    <w:rsid w:val="0068201B"/>
    <w:rsid w:val="006826DE"/>
    <w:rsid w:val="00683A71"/>
    <w:rsid w:val="00685074"/>
    <w:rsid w:val="00686483"/>
    <w:rsid w:val="006877FB"/>
    <w:rsid w:val="00690C6E"/>
    <w:rsid w:val="00691011"/>
    <w:rsid w:val="0069251C"/>
    <w:rsid w:val="006937ED"/>
    <w:rsid w:val="00694C1E"/>
    <w:rsid w:val="00695901"/>
    <w:rsid w:val="006960D1"/>
    <w:rsid w:val="00696708"/>
    <w:rsid w:val="00697CA9"/>
    <w:rsid w:val="006A0518"/>
    <w:rsid w:val="006A0C84"/>
    <w:rsid w:val="006A144B"/>
    <w:rsid w:val="006A2560"/>
    <w:rsid w:val="006A32C8"/>
    <w:rsid w:val="006A3826"/>
    <w:rsid w:val="006A61ED"/>
    <w:rsid w:val="006A66BE"/>
    <w:rsid w:val="006A6B84"/>
    <w:rsid w:val="006A727A"/>
    <w:rsid w:val="006A7AB5"/>
    <w:rsid w:val="006B04B5"/>
    <w:rsid w:val="006B1323"/>
    <w:rsid w:val="006B26A4"/>
    <w:rsid w:val="006B2804"/>
    <w:rsid w:val="006B28EB"/>
    <w:rsid w:val="006B2BF5"/>
    <w:rsid w:val="006B3EFA"/>
    <w:rsid w:val="006B4F70"/>
    <w:rsid w:val="006B501F"/>
    <w:rsid w:val="006B5D7A"/>
    <w:rsid w:val="006B66F5"/>
    <w:rsid w:val="006B778A"/>
    <w:rsid w:val="006C0416"/>
    <w:rsid w:val="006C0FB5"/>
    <w:rsid w:val="006C2943"/>
    <w:rsid w:val="006C30A4"/>
    <w:rsid w:val="006C3E8E"/>
    <w:rsid w:val="006C4314"/>
    <w:rsid w:val="006C4AB1"/>
    <w:rsid w:val="006C5632"/>
    <w:rsid w:val="006C6CF4"/>
    <w:rsid w:val="006C71C9"/>
    <w:rsid w:val="006C726E"/>
    <w:rsid w:val="006D0224"/>
    <w:rsid w:val="006D031D"/>
    <w:rsid w:val="006D06E2"/>
    <w:rsid w:val="006D0EAF"/>
    <w:rsid w:val="006D183A"/>
    <w:rsid w:val="006D1B23"/>
    <w:rsid w:val="006D2A2C"/>
    <w:rsid w:val="006D3BF8"/>
    <w:rsid w:val="006D49D3"/>
    <w:rsid w:val="006D5140"/>
    <w:rsid w:val="006D6993"/>
    <w:rsid w:val="006E09F5"/>
    <w:rsid w:val="006E1B5D"/>
    <w:rsid w:val="006E247D"/>
    <w:rsid w:val="006E2AF5"/>
    <w:rsid w:val="006E2B1D"/>
    <w:rsid w:val="006E6CF5"/>
    <w:rsid w:val="006E7759"/>
    <w:rsid w:val="006E784D"/>
    <w:rsid w:val="006F010D"/>
    <w:rsid w:val="006F05C7"/>
    <w:rsid w:val="006F249D"/>
    <w:rsid w:val="006F319A"/>
    <w:rsid w:val="006F3504"/>
    <w:rsid w:val="006F4365"/>
    <w:rsid w:val="006F4C8F"/>
    <w:rsid w:val="006F62FD"/>
    <w:rsid w:val="007006B9"/>
    <w:rsid w:val="0070277A"/>
    <w:rsid w:val="0070316D"/>
    <w:rsid w:val="007046E0"/>
    <w:rsid w:val="00705A39"/>
    <w:rsid w:val="00706089"/>
    <w:rsid w:val="00706F09"/>
    <w:rsid w:val="007117A8"/>
    <w:rsid w:val="007131DA"/>
    <w:rsid w:val="007134E3"/>
    <w:rsid w:val="0071499B"/>
    <w:rsid w:val="007155E1"/>
    <w:rsid w:val="00716742"/>
    <w:rsid w:val="0071693E"/>
    <w:rsid w:val="00716CA5"/>
    <w:rsid w:val="00720334"/>
    <w:rsid w:val="0072343F"/>
    <w:rsid w:val="00724AA9"/>
    <w:rsid w:val="00724BC6"/>
    <w:rsid w:val="007266A3"/>
    <w:rsid w:val="00726D7A"/>
    <w:rsid w:val="00727DB4"/>
    <w:rsid w:val="0073021B"/>
    <w:rsid w:val="007330C9"/>
    <w:rsid w:val="00733DC9"/>
    <w:rsid w:val="00734265"/>
    <w:rsid w:val="007347EC"/>
    <w:rsid w:val="00735115"/>
    <w:rsid w:val="007351E5"/>
    <w:rsid w:val="007352F6"/>
    <w:rsid w:val="00735F36"/>
    <w:rsid w:val="007368B1"/>
    <w:rsid w:val="00737A8F"/>
    <w:rsid w:val="007406CF"/>
    <w:rsid w:val="00740B95"/>
    <w:rsid w:val="00741179"/>
    <w:rsid w:val="00741939"/>
    <w:rsid w:val="00742547"/>
    <w:rsid w:val="0074439D"/>
    <w:rsid w:val="00747261"/>
    <w:rsid w:val="007507B5"/>
    <w:rsid w:val="007515EA"/>
    <w:rsid w:val="00751A34"/>
    <w:rsid w:val="0075277C"/>
    <w:rsid w:val="00752C10"/>
    <w:rsid w:val="00755465"/>
    <w:rsid w:val="00757DE7"/>
    <w:rsid w:val="007605B6"/>
    <w:rsid w:val="00761839"/>
    <w:rsid w:val="00763D53"/>
    <w:rsid w:val="00765D05"/>
    <w:rsid w:val="00771E70"/>
    <w:rsid w:val="007721BD"/>
    <w:rsid w:val="007722F3"/>
    <w:rsid w:val="00773063"/>
    <w:rsid w:val="00774F36"/>
    <w:rsid w:val="00775612"/>
    <w:rsid w:val="00775733"/>
    <w:rsid w:val="00775BBE"/>
    <w:rsid w:val="00775E06"/>
    <w:rsid w:val="0077684E"/>
    <w:rsid w:val="00776FA9"/>
    <w:rsid w:val="00777098"/>
    <w:rsid w:val="0077757F"/>
    <w:rsid w:val="007804C0"/>
    <w:rsid w:val="0078261D"/>
    <w:rsid w:val="007830FD"/>
    <w:rsid w:val="007838CC"/>
    <w:rsid w:val="00785FF2"/>
    <w:rsid w:val="007867F3"/>
    <w:rsid w:val="007912BA"/>
    <w:rsid w:val="00791CA8"/>
    <w:rsid w:val="007929CB"/>
    <w:rsid w:val="00796096"/>
    <w:rsid w:val="007A01A1"/>
    <w:rsid w:val="007A0B7C"/>
    <w:rsid w:val="007A0BFD"/>
    <w:rsid w:val="007A20BC"/>
    <w:rsid w:val="007A2462"/>
    <w:rsid w:val="007A260F"/>
    <w:rsid w:val="007A3204"/>
    <w:rsid w:val="007A3E7E"/>
    <w:rsid w:val="007A4D92"/>
    <w:rsid w:val="007A5269"/>
    <w:rsid w:val="007A570E"/>
    <w:rsid w:val="007A629F"/>
    <w:rsid w:val="007A714F"/>
    <w:rsid w:val="007A7411"/>
    <w:rsid w:val="007A785F"/>
    <w:rsid w:val="007B0475"/>
    <w:rsid w:val="007B09CB"/>
    <w:rsid w:val="007B1279"/>
    <w:rsid w:val="007B289C"/>
    <w:rsid w:val="007B3C40"/>
    <w:rsid w:val="007B4292"/>
    <w:rsid w:val="007B65DF"/>
    <w:rsid w:val="007B7919"/>
    <w:rsid w:val="007B7E85"/>
    <w:rsid w:val="007C03FF"/>
    <w:rsid w:val="007C0F56"/>
    <w:rsid w:val="007C2179"/>
    <w:rsid w:val="007C25E7"/>
    <w:rsid w:val="007C310A"/>
    <w:rsid w:val="007C37FA"/>
    <w:rsid w:val="007C4027"/>
    <w:rsid w:val="007C41AF"/>
    <w:rsid w:val="007C4F25"/>
    <w:rsid w:val="007C6142"/>
    <w:rsid w:val="007D17C1"/>
    <w:rsid w:val="007D1C96"/>
    <w:rsid w:val="007D2752"/>
    <w:rsid w:val="007D2E22"/>
    <w:rsid w:val="007D32C7"/>
    <w:rsid w:val="007D49F4"/>
    <w:rsid w:val="007D4C22"/>
    <w:rsid w:val="007D5FCE"/>
    <w:rsid w:val="007D6546"/>
    <w:rsid w:val="007E0C6A"/>
    <w:rsid w:val="007E0E7C"/>
    <w:rsid w:val="007E143F"/>
    <w:rsid w:val="007E21AC"/>
    <w:rsid w:val="007E46F7"/>
    <w:rsid w:val="007E68E2"/>
    <w:rsid w:val="007E79BC"/>
    <w:rsid w:val="007E7C58"/>
    <w:rsid w:val="007F07D8"/>
    <w:rsid w:val="007F14C7"/>
    <w:rsid w:val="007F1A92"/>
    <w:rsid w:val="007F341A"/>
    <w:rsid w:val="007F4706"/>
    <w:rsid w:val="007F598D"/>
    <w:rsid w:val="007F5FF6"/>
    <w:rsid w:val="007F6269"/>
    <w:rsid w:val="007F6303"/>
    <w:rsid w:val="007F63B7"/>
    <w:rsid w:val="007F7F6E"/>
    <w:rsid w:val="00800290"/>
    <w:rsid w:val="00801EF9"/>
    <w:rsid w:val="00802099"/>
    <w:rsid w:val="008023E9"/>
    <w:rsid w:val="0080436C"/>
    <w:rsid w:val="00805A7E"/>
    <w:rsid w:val="00807491"/>
    <w:rsid w:val="008075A5"/>
    <w:rsid w:val="00807ED6"/>
    <w:rsid w:val="008100C5"/>
    <w:rsid w:val="00810AC2"/>
    <w:rsid w:val="0081159E"/>
    <w:rsid w:val="0081193F"/>
    <w:rsid w:val="008125D6"/>
    <w:rsid w:val="0081261C"/>
    <w:rsid w:val="00812EA6"/>
    <w:rsid w:val="00812FAB"/>
    <w:rsid w:val="0081327E"/>
    <w:rsid w:val="008133B1"/>
    <w:rsid w:val="0081615C"/>
    <w:rsid w:val="00816FDF"/>
    <w:rsid w:val="00817BF8"/>
    <w:rsid w:val="00817CE5"/>
    <w:rsid w:val="00821DA0"/>
    <w:rsid w:val="00823E32"/>
    <w:rsid w:val="00824337"/>
    <w:rsid w:val="0082509D"/>
    <w:rsid w:val="00825FE7"/>
    <w:rsid w:val="008269B0"/>
    <w:rsid w:val="008271BB"/>
    <w:rsid w:val="008278CF"/>
    <w:rsid w:val="00830120"/>
    <w:rsid w:val="00830199"/>
    <w:rsid w:val="00832457"/>
    <w:rsid w:val="008324F0"/>
    <w:rsid w:val="008345ED"/>
    <w:rsid w:val="008346B5"/>
    <w:rsid w:val="00835343"/>
    <w:rsid w:val="00835616"/>
    <w:rsid w:val="00836204"/>
    <w:rsid w:val="00836F57"/>
    <w:rsid w:val="00840A61"/>
    <w:rsid w:val="00841545"/>
    <w:rsid w:val="00843A07"/>
    <w:rsid w:val="0084567A"/>
    <w:rsid w:val="0084668C"/>
    <w:rsid w:val="0084752D"/>
    <w:rsid w:val="00847763"/>
    <w:rsid w:val="0085087A"/>
    <w:rsid w:val="0085101C"/>
    <w:rsid w:val="00851CCD"/>
    <w:rsid w:val="008537EF"/>
    <w:rsid w:val="0085605B"/>
    <w:rsid w:val="00856E9E"/>
    <w:rsid w:val="008579D4"/>
    <w:rsid w:val="00857EF8"/>
    <w:rsid w:val="008603FC"/>
    <w:rsid w:val="008610B8"/>
    <w:rsid w:val="008635B5"/>
    <w:rsid w:val="00864590"/>
    <w:rsid w:val="008647A6"/>
    <w:rsid w:val="008649F7"/>
    <w:rsid w:val="008652A3"/>
    <w:rsid w:val="0086533C"/>
    <w:rsid w:val="00866193"/>
    <w:rsid w:val="008679AE"/>
    <w:rsid w:val="00870C9E"/>
    <w:rsid w:val="008710F4"/>
    <w:rsid w:val="0087126A"/>
    <w:rsid w:val="008721AD"/>
    <w:rsid w:val="00873345"/>
    <w:rsid w:val="0087424E"/>
    <w:rsid w:val="00874425"/>
    <w:rsid w:val="00875B15"/>
    <w:rsid w:val="00876173"/>
    <w:rsid w:val="008765B4"/>
    <w:rsid w:val="00877848"/>
    <w:rsid w:val="00880E62"/>
    <w:rsid w:val="00881B47"/>
    <w:rsid w:val="00881D74"/>
    <w:rsid w:val="008851E0"/>
    <w:rsid w:val="008866F2"/>
    <w:rsid w:val="008866F7"/>
    <w:rsid w:val="00886FBE"/>
    <w:rsid w:val="00887365"/>
    <w:rsid w:val="00887AA0"/>
    <w:rsid w:val="008915FC"/>
    <w:rsid w:val="008926D5"/>
    <w:rsid w:val="008932EC"/>
    <w:rsid w:val="008935B5"/>
    <w:rsid w:val="00894441"/>
    <w:rsid w:val="00894C75"/>
    <w:rsid w:val="00895556"/>
    <w:rsid w:val="0089581C"/>
    <w:rsid w:val="00895D2F"/>
    <w:rsid w:val="008966DF"/>
    <w:rsid w:val="00896EA3"/>
    <w:rsid w:val="00897DFA"/>
    <w:rsid w:val="008A0B03"/>
    <w:rsid w:val="008A1002"/>
    <w:rsid w:val="008A32AB"/>
    <w:rsid w:val="008A4547"/>
    <w:rsid w:val="008A5487"/>
    <w:rsid w:val="008A688C"/>
    <w:rsid w:val="008A6F07"/>
    <w:rsid w:val="008A6FE1"/>
    <w:rsid w:val="008A6FFF"/>
    <w:rsid w:val="008B000D"/>
    <w:rsid w:val="008B09DA"/>
    <w:rsid w:val="008B14D5"/>
    <w:rsid w:val="008B213C"/>
    <w:rsid w:val="008B28A8"/>
    <w:rsid w:val="008B3B08"/>
    <w:rsid w:val="008B5F98"/>
    <w:rsid w:val="008B688F"/>
    <w:rsid w:val="008B7E4C"/>
    <w:rsid w:val="008C0730"/>
    <w:rsid w:val="008C1C7D"/>
    <w:rsid w:val="008C3975"/>
    <w:rsid w:val="008C49DA"/>
    <w:rsid w:val="008C5D2F"/>
    <w:rsid w:val="008C6E12"/>
    <w:rsid w:val="008C7E01"/>
    <w:rsid w:val="008D126B"/>
    <w:rsid w:val="008D32F2"/>
    <w:rsid w:val="008D403F"/>
    <w:rsid w:val="008D626F"/>
    <w:rsid w:val="008D6517"/>
    <w:rsid w:val="008D7B8F"/>
    <w:rsid w:val="008E0385"/>
    <w:rsid w:val="008E05DD"/>
    <w:rsid w:val="008E06A7"/>
    <w:rsid w:val="008E20FD"/>
    <w:rsid w:val="008E7399"/>
    <w:rsid w:val="008E785E"/>
    <w:rsid w:val="008E7C0B"/>
    <w:rsid w:val="008F03D7"/>
    <w:rsid w:val="008F1AAD"/>
    <w:rsid w:val="008F231D"/>
    <w:rsid w:val="008F353E"/>
    <w:rsid w:val="008F38B8"/>
    <w:rsid w:val="008F46BF"/>
    <w:rsid w:val="008F4D62"/>
    <w:rsid w:val="008F5916"/>
    <w:rsid w:val="008F5AD9"/>
    <w:rsid w:val="008F6BA7"/>
    <w:rsid w:val="008F6F05"/>
    <w:rsid w:val="00901510"/>
    <w:rsid w:val="00901BD5"/>
    <w:rsid w:val="00902F9E"/>
    <w:rsid w:val="00903467"/>
    <w:rsid w:val="00903889"/>
    <w:rsid w:val="009047AE"/>
    <w:rsid w:val="00905F25"/>
    <w:rsid w:val="00905F80"/>
    <w:rsid w:val="00906886"/>
    <w:rsid w:val="00906DA0"/>
    <w:rsid w:val="00910525"/>
    <w:rsid w:val="00911017"/>
    <w:rsid w:val="009145CB"/>
    <w:rsid w:val="00914B01"/>
    <w:rsid w:val="00915644"/>
    <w:rsid w:val="00915748"/>
    <w:rsid w:val="00915DCA"/>
    <w:rsid w:val="00916611"/>
    <w:rsid w:val="00916B1A"/>
    <w:rsid w:val="00920B1B"/>
    <w:rsid w:val="00921875"/>
    <w:rsid w:val="0092345D"/>
    <w:rsid w:val="009236EB"/>
    <w:rsid w:val="009248C1"/>
    <w:rsid w:val="009248F9"/>
    <w:rsid w:val="009255DA"/>
    <w:rsid w:val="00927276"/>
    <w:rsid w:val="00930B6C"/>
    <w:rsid w:val="00931A47"/>
    <w:rsid w:val="00931B2B"/>
    <w:rsid w:val="00933458"/>
    <w:rsid w:val="009334D8"/>
    <w:rsid w:val="009349F4"/>
    <w:rsid w:val="009352CA"/>
    <w:rsid w:val="00935A7D"/>
    <w:rsid w:val="00936395"/>
    <w:rsid w:val="00937EA1"/>
    <w:rsid w:val="0094128D"/>
    <w:rsid w:val="00941D27"/>
    <w:rsid w:val="009435E6"/>
    <w:rsid w:val="00943A06"/>
    <w:rsid w:val="00944C00"/>
    <w:rsid w:val="009457C3"/>
    <w:rsid w:val="00946C59"/>
    <w:rsid w:val="00951F03"/>
    <w:rsid w:val="009542BF"/>
    <w:rsid w:val="00955502"/>
    <w:rsid w:val="009565A4"/>
    <w:rsid w:val="00957A3F"/>
    <w:rsid w:val="009626C4"/>
    <w:rsid w:val="0096378C"/>
    <w:rsid w:val="00963C58"/>
    <w:rsid w:val="009671FC"/>
    <w:rsid w:val="009676FA"/>
    <w:rsid w:val="009679D4"/>
    <w:rsid w:val="00970587"/>
    <w:rsid w:val="00970BDE"/>
    <w:rsid w:val="009716AA"/>
    <w:rsid w:val="00971864"/>
    <w:rsid w:val="0097299D"/>
    <w:rsid w:val="009733AE"/>
    <w:rsid w:val="00973A78"/>
    <w:rsid w:val="0097536E"/>
    <w:rsid w:val="00975418"/>
    <w:rsid w:val="00977777"/>
    <w:rsid w:val="00980205"/>
    <w:rsid w:val="00980546"/>
    <w:rsid w:val="00980C99"/>
    <w:rsid w:val="00981ABB"/>
    <w:rsid w:val="00982CED"/>
    <w:rsid w:val="00985533"/>
    <w:rsid w:val="00986923"/>
    <w:rsid w:val="00986DBB"/>
    <w:rsid w:val="009871B5"/>
    <w:rsid w:val="009877F2"/>
    <w:rsid w:val="00987CC8"/>
    <w:rsid w:val="0099247F"/>
    <w:rsid w:val="00993E70"/>
    <w:rsid w:val="009940DF"/>
    <w:rsid w:val="0099599F"/>
    <w:rsid w:val="00995D5A"/>
    <w:rsid w:val="009961C5"/>
    <w:rsid w:val="00997892"/>
    <w:rsid w:val="00997AC7"/>
    <w:rsid w:val="009A1B93"/>
    <w:rsid w:val="009A4682"/>
    <w:rsid w:val="009A4B39"/>
    <w:rsid w:val="009A50C1"/>
    <w:rsid w:val="009A5329"/>
    <w:rsid w:val="009A6517"/>
    <w:rsid w:val="009A696E"/>
    <w:rsid w:val="009A6A83"/>
    <w:rsid w:val="009A7306"/>
    <w:rsid w:val="009B0538"/>
    <w:rsid w:val="009B0ECA"/>
    <w:rsid w:val="009B32EE"/>
    <w:rsid w:val="009B401C"/>
    <w:rsid w:val="009B4126"/>
    <w:rsid w:val="009B5DB7"/>
    <w:rsid w:val="009B71DE"/>
    <w:rsid w:val="009B7DCA"/>
    <w:rsid w:val="009C0AB1"/>
    <w:rsid w:val="009C0B3E"/>
    <w:rsid w:val="009C1F5E"/>
    <w:rsid w:val="009C2D0E"/>
    <w:rsid w:val="009C35B5"/>
    <w:rsid w:val="009C3F40"/>
    <w:rsid w:val="009C3F9B"/>
    <w:rsid w:val="009C4360"/>
    <w:rsid w:val="009C4528"/>
    <w:rsid w:val="009C6320"/>
    <w:rsid w:val="009D0E03"/>
    <w:rsid w:val="009D1E5C"/>
    <w:rsid w:val="009D1EF3"/>
    <w:rsid w:val="009D369B"/>
    <w:rsid w:val="009D41ED"/>
    <w:rsid w:val="009D4C46"/>
    <w:rsid w:val="009D5533"/>
    <w:rsid w:val="009D5623"/>
    <w:rsid w:val="009D66ED"/>
    <w:rsid w:val="009D7BB0"/>
    <w:rsid w:val="009E164E"/>
    <w:rsid w:val="009E432D"/>
    <w:rsid w:val="009E44CF"/>
    <w:rsid w:val="009E4FDC"/>
    <w:rsid w:val="009E6567"/>
    <w:rsid w:val="009E7051"/>
    <w:rsid w:val="009F031C"/>
    <w:rsid w:val="009F1A1A"/>
    <w:rsid w:val="009F327F"/>
    <w:rsid w:val="009F3FAB"/>
    <w:rsid w:val="009F4AC0"/>
    <w:rsid w:val="009F5B46"/>
    <w:rsid w:val="009F66EB"/>
    <w:rsid w:val="009F66EE"/>
    <w:rsid w:val="009F745A"/>
    <w:rsid w:val="009F7A0A"/>
    <w:rsid w:val="009F7E99"/>
    <w:rsid w:val="00A022D4"/>
    <w:rsid w:val="00A024EF"/>
    <w:rsid w:val="00A02614"/>
    <w:rsid w:val="00A03723"/>
    <w:rsid w:val="00A03BBE"/>
    <w:rsid w:val="00A05AA7"/>
    <w:rsid w:val="00A06866"/>
    <w:rsid w:val="00A0796A"/>
    <w:rsid w:val="00A0798D"/>
    <w:rsid w:val="00A1124D"/>
    <w:rsid w:val="00A11770"/>
    <w:rsid w:val="00A12C94"/>
    <w:rsid w:val="00A12D5A"/>
    <w:rsid w:val="00A13D55"/>
    <w:rsid w:val="00A15741"/>
    <w:rsid w:val="00A16BDE"/>
    <w:rsid w:val="00A17095"/>
    <w:rsid w:val="00A17797"/>
    <w:rsid w:val="00A17B14"/>
    <w:rsid w:val="00A244E9"/>
    <w:rsid w:val="00A248D2"/>
    <w:rsid w:val="00A2580D"/>
    <w:rsid w:val="00A26319"/>
    <w:rsid w:val="00A269FA"/>
    <w:rsid w:val="00A27647"/>
    <w:rsid w:val="00A308FB"/>
    <w:rsid w:val="00A30B76"/>
    <w:rsid w:val="00A30F39"/>
    <w:rsid w:val="00A31248"/>
    <w:rsid w:val="00A3315A"/>
    <w:rsid w:val="00A34B56"/>
    <w:rsid w:val="00A34D8A"/>
    <w:rsid w:val="00A356E0"/>
    <w:rsid w:val="00A36EFA"/>
    <w:rsid w:val="00A4133D"/>
    <w:rsid w:val="00A417E1"/>
    <w:rsid w:val="00A4277D"/>
    <w:rsid w:val="00A42924"/>
    <w:rsid w:val="00A440D3"/>
    <w:rsid w:val="00A469DB"/>
    <w:rsid w:val="00A503D1"/>
    <w:rsid w:val="00A50C6B"/>
    <w:rsid w:val="00A5118A"/>
    <w:rsid w:val="00A51E4A"/>
    <w:rsid w:val="00A52056"/>
    <w:rsid w:val="00A522BE"/>
    <w:rsid w:val="00A52AE6"/>
    <w:rsid w:val="00A53380"/>
    <w:rsid w:val="00A54989"/>
    <w:rsid w:val="00A57FEF"/>
    <w:rsid w:val="00A60C0A"/>
    <w:rsid w:val="00A628BC"/>
    <w:rsid w:val="00A66F26"/>
    <w:rsid w:val="00A67FBD"/>
    <w:rsid w:val="00A7096C"/>
    <w:rsid w:val="00A71A57"/>
    <w:rsid w:val="00A72DF8"/>
    <w:rsid w:val="00A73A68"/>
    <w:rsid w:val="00A73A81"/>
    <w:rsid w:val="00A73B88"/>
    <w:rsid w:val="00A74393"/>
    <w:rsid w:val="00A749FD"/>
    <w:rsid w:val="00A76B03"/>
    <w:rsid w:val="00A76C68"/>
    <w:rsid w:val="00A77B35"/>
    <w:rsid w:val="00A77CE6"/>
    <w:rsid w:val="00A807E5"/>
    <w:rsid w:val="00A80825"/>
    <w:rsid w:val="00A81502"/>
    <w:rsid w:val="00A82CFA"/>
    <w:rsid w:val="00A838C9"/>
    <w:rsid w:val="00A84014"/>
    <w:rsid w:val="00A852A5"/>
    <w:rsid w:val="00A87ABD"/>
    <w:rsid w:val="00A91FAB"/>
    <w:rsid w:val="00A925EE"/>
    <w:rsid w:val="00A926FD"/>
    <w:rsid w:val="00A93636"/>
    <w:rsid w:val="00A946FE"/>
    <w:rsid w:val="00A95002"/>
    <w:rsid w:val="00A95233"/>
    <w:rsid w:val="00A95D2F"/>
    <w:rsid w:val="00A960D6"/>
    <w:rsid w:val="00A96443"/>
    <w:rsid w:val="00AA20FC"/>
    <w:rsid w:val="00AA217D"/>
    <w:rsid w:val="00AA54F3"/>
    <w:rsid w:val="00AA7857"/>
    <w:rsid w:val="00AB0BB5"/>
    <w:rsid w:val="00AB14B0"/>
    <w:rsid w:val="00AB1DD9"/>
    <w:rsid w:val="00AB23FC"/>
    <w:rsid w:val="00AB302F"/>
    <w:rsid w:val="00AB3FCB"/>
    <w:rsid w:val="00AB5F62"/>
    <w:rsid w:val="00AB66AD"/>
    <w:rsid w:val="00AB6A8E"/>
    <w:rsid w:val="00AB721E"/>
    <w:rsid w:val="00AC0351"/>
    <w:rsid w:val="00AC14AA"/>
    <w:rsid w:val="00AC4EFC"/>
    <w:rsid w:val="00AD02B9"/>
    <w:rsid w:val="00AD050B"/>
    <w:rsid w:val="00AD2C35"/>
    <w:rsid w:val="00AD386C"/>
    <w:rsid w:val="00AD3E8D"/>
    <w:rsid w:val="00AD4CDA"/>
    <w:rsid w:val="00AD4D70"/>
    <w:rsid w:val="00AD4FB2"/>
    <w:rsid w:val="00AD5C5B"/>
    <w:rsid w:val="00AD6440"/>
    <w:rsid w:val="00AE008D"/>
    <w:rsid w:val="00AE12B9"/>
    <w:rsid w:val="00AE1468"/>
    <w:rsid w:val="00AE1A0B"/>
    <w:rsid w:val="00AE24F3"/>
    <w:rsid w:val="00AE2A3F"/>
    <w:rsid w:val="00AE2C7F"/>
    <w:rsid w:val="00AE3332"/>
    <w:rsid w:val="00AE41CC"/>
    <w:rsid w:val="00AE559C"/>
    <w:rsid w:val="00AE63C1"/>
    <w:rsid w:val="00AE6873"/>
    <w:rsid w:val="00AE6D8F"/>
    <w:rsid w:val="00AE7232"/>
    <w:rsid w:val="00AF09EB"/>
    <w:rsid w:val="00AF115B"/>
    <w:rsid w:val="00AF249D"/>
    <w:rsid w:val="00AF3D8A"/>
    <w:rsid w:val="00AF549B"/>
    <w:rsid w:val="00B0015C"/>
    <w:rsid w:val="00B02381"/>
    <w:rsid w:val="00B028AE"/>
    <w:rsid w:val="00B03851"/>
    <w:rsid w:val="00B03EB5"/>
    <w:rsid w:val="00B05B67"/>
    <w:rsid w:val="00B05E4A"/>
    <w:rsid w:val="00B06349"/>
    <w:rsid w:val="00B0740C"/>
    <w:rsid w:val="00B1067D"/>
    <w:rsid w:val="00B1131C"/>
    <w:rsid w:val="00B119F2"/>
    <w:rsid w:val="00B12EE9"/>
    <w:rsid w:val="00B13360"/>
    <w:rsid w:val="00B15899"/>
    <w:rsid w:val="00B15D8D"/>
    <w:rsid w:val="00B16212"/>
    <w:rsid w:val="00B162EC"/>
    <w:rsid w:val="00B163CD"/>
    <w:rsid w:val="00B16F5B"/>
    <w:rsid w:val="00B16FF6"/>
    <w:rsid w:val="00B1725E"/>
    <w:rsid w:val="00B17485"/>
    <w:rsid w:val="00B17BCC"/>
    <w:rsid w:val="00B254C0"/>
    <w:rsid w:val="00B26531"/>
    <w:rsid w:val="00B265B1"/>
    <w:rsid w:val="00B26DB3"/>
    <w:rsid w:val="00B300AC"/>
    <w:rsid w:val="00B30B8D"/>
    <w:rsid w:val="00B33B39"/>
    <w:rsid w:val="00B34729"/>
    <w:rsid w:val="00B359F9"/>
    <w:rsid w:val="00B35AEC"/>
    <w:rsid w:val="00B370AE"/>
    <w:rsid w:val="00B37574"/>
    <w:rsid w:val="00B37D32"/>
    <w:rsid w:val="00B401DE"/>
    <w:rsid w:val="00B40462"/>
    <w:rsid w:val="00B41329"/>
    <w:rsid w:val="00B4365A"/>
    <w:rsid w:val="00B43E11"/>
    <w:rsid w:val="00B4549F"/>
    <w:rsid w:val="00B4654C"/>
    <w:rsid w:val="00B46DA7"/>
    <w:rsid w:val="00B476D0"/>
    <w:rsid w:val="00B50768"/>
    <w:rsid w:val="00B507C5"/>
    <w:rsid w:val="00B5114A"/>
    <w:rsid w:val="00B5149D"/>
    <w:rsid w:val="00B51715"/>
    <w:rsid w:val="00B51BF3"/>
    <w:rsid w:val="00B521BF"/>
    <w:rsid w:val="00B5380E"/>
    <w:rsid w:val="00B5504D"/>
    <w:rsid w:val="00B56545"/>
    <w:rsid w:val="00B56A1B"/>
    <w:rsid w:val="00B570E6"/>
    <w:rsid w:val="00B61477"/>
    <w:rsid w:val="00B61A0F"/>
    <w:rsid w:val="00B630C5"/>
    <w:rsid w:val="00B6344B"/>
    <w:rsid w:val="00B63725"/>
    <w:rsid w:val="00B63AD4"/>
    <w:rsid w:val="00B648F5"/>
    <w:rsid w:val="00B65F55"/>
    <w:rsid w:val="00B67947"/>
    <w:rsid w:val="00B67D32"/>
    <w:rsid w:val="00B70991"/>
    <w:rsid w:val="00B722DC"/>
    <w:rsid w:val="00B72505"/>
    <w:rsid w:val="00B725A0"/>
    <w:rsid w:val="00B735D3"/>
    <w:rsid w:val="00B75F69"/>
    <w:rsid w:val="00B76875"/>
    <w:rsid w:val="00B775CA"/>
    <w:rsid w:val="00B7777F"/>
    <w:rsid w:val="00B77CD4"/>
    <w:rsid w:val="00B77EB6"/>
    <w:rsid w:val="00B8114C"/>
    <w:rsid w:val="00B81381"/>
    <w:rsid w:val="00B814E4"/>
    <w:rsid w:val="00B82693"/>
    <w:rsid w:val="00B8639D"/>
    <w:rsid w:val="00B869DC"/>
    <w:rsid w:val="00B90C99"/>
    <w:rsid w:val="00B93D20"/>
    <w:rsid w:val="00B93FD1"/>
    <w:rsid w:val="00B945B6"/>
    <w:rsid w:val="00B9587A"/>
    <w:rsid w:val="00B9655E"/>
    <w:rsid w:val="00BA076C"/>
    <w:rsid w:val="00BA257B"/>
    <w:rsid w:val="00BA29F2"/>
    <w:rsid w:val="00BA40F7"/>
    <w:rsid w:val="00BA47A8"/>
    <w:rsid w:val="00BA4933"/>
    <w:rsid w:val="00BB41AF"/>
    <w:rsid w:val="00BB42A7"/>
    <w:rsid w:val="00BB473B"/>
    <w:rsid w:val="00BB47A7"/>
    <w:rsid w:val="00BB4F24"/>
    <w:rsid w:val="00BB4F6E"/>
    <w:rsid w:val="00BB4F82"/>
    <w:rsid w:val="00BB6AD0"/>
    <w:rsid w:val="00BB7A1B"/>
    <w:rsid w:val="00BB7E67"/>
    <w:rsid w:val="00BC0432"/>
    <w:rsid w:val="00BC19B2"/>
    <w:rsid w:val="00BC24C3"/>
    <w:rsid w:val="00BC2A2B"/>
    <w:rsid w:val="00BC4250"/>
    <w:rsid w:val="00BC446C"/>
    <w:rsid w:val="00BC4C48"/>
    <w:rsid w:val="00BC660A"/>
    <w:rsid w:val="00BC7C73"/>
    <w:rsid w:val="00BD00B0"/>
    <w:rsid w:val="00BD0166"/>
    <w:rsid w:val="00BD04F8"/>
    <w:rsid w:val="00BD17B8"/>
    <w:rsid w:val="00BD2B0E"/>
    <w:rsid w:val="00BD336B"/>
    <w:rsid w:val="00BD33E7"/>
    <w:rsid w:val="00BD3C0B"/>
    <w:rsid w:val="00BD551F"/>
    <w:rsid w:val="00BD6188"/>
    <w:rsid w:val="00BD6D2D"/>
    <w:rsid w:val="00BD7E72"/>
    <w:rsid w:val="00BE276A"/>
    <w:rsid w:val="00BE279B"/>
    <w:rsid w:val="00BE284F"/>
    <w:rsid w:val="00BE3B2B"/>
    <w:rsid w:val="00BE43D3"/>
    <w:rsid w:val="00BE49F8"/>
    <w:rsid w:val="00BE6037"/>
    <w:rsid w:val="00BE6318"/>
    <w:rsid w:val="00BE6365"/>
    <w:rsid w:val="00BF0996"/>
    <w:rsid w:val="00BF1737"/>
    <w:rsid w:val="00BF213B"/>
    <w:rsid w:val="00BF25FC"/>
    <w:rsid w:val="00BF2BA1"/>
    <w:rsid w:val="00BF2F1B"/>
    <w:rsid w:val="00BF3565"/>
    <w:rsid w:val="00BF7C9B"/>
    <w:rsid w:val="00C00376"/>
    <w:rsid w:val="00C01230"/>
    <w:rsid w:val="00C03CFC"/>
    <w:rsid w:val="00C05B6E"/>
    <w:rsid w:val="00C063DF"/>
    <w:rsid w:val="00C072C9"/>
    <w:rsid w:val="00C07A57"/>
    <w:rsid w:val="00C07D53"/>
    <w:rsid w:val="00C102F6"/>
    <w:rsid w:val="00C1138D"/>
    <w:rsid w:val="00C117D8"/>
    <w:rsid w:val="00C11B98"/>
    <w:rsid w:val="00C13929"/>
    <w:rsid w:val="00C16036"/>
    <w:rsid w:val="00C16068"/>
    <w:rsid w:val="00C21925"/>
    <w:rsid w:val="00C22D36"/>
    <w:rsid w:val="00C246BD"/>
    <w:rsid w:val="00C24895"/>
    <w:rsid w:val="00C2574E"/>
    <w:rsid w:val="00C26825"/>
    <w:rsid w:val="00C30BAC"/>
    <w:rsid w:val="00C3108A"/>
    <w:rsid w:val="00C312B0"/>
    <w:rsid w:val="00C3160B"/>
    <w:rsid w:val="00C316A5"/>
    <w:rsid w:val="00C3200F"/>
    <w:rsid w:val="00C328AF"/>
    <w:rsid w:val="00C371B3"/>
    <w:rsid w:val="00C37B45"/>
    <w:rsid w:val="00C4014D"/>
    <w:rsid w:val="00C40FE5"/>
    <w:rsid w:val="00C4257F"/>
    <w:rsid w:val="00C42CEB"/>
    <w:rsid w:val="00C448BF"/>
    <w:rsid w:val="00C44C1B"/>
    <w:rsid w:val="00C45726"/>
    <w:rsid w:val="00C460FF"/>
    <w:rsid w:val="00C468D9"/>
    <w:rsid w:val="00C506D1"/>
    <w:rsid w:val="00C5250A"/>
    <w:rsid w:val="00C5256F"/>
    <w:rsid w:val="00C52A22"/>
    <w:rsid w:val="00C5635F"/>
    <w:rsid w:val="00C56BE3"/>
    <w:rsid w:val="00C574DB"/>
    <w:rsid w:val="00C577B4"/>
    <w:rsid w:val="00C60BDC"/>
    <w:rsid w:val="00C613E8"/>
    <w:rsid w:val="00C61708"/>
    <w:rsid w:val="00C639A5"/>
    <w:rsid w:val="00C64E1E"/>
    <w:rsid w:val="00C667BB"/>
    <w:rsid w:val="00C66F56"/>
    <w:rsid w:val="00C703C0"/>
    <w:rsid w:val="00C70952"/>
    <w:rsid w:val="00C7248A"/>
    <w:rsid w:val="00C72DE5"/>
    <w:rsid w:val="00C73530"/>
    <w:rsid w:val="00C75452"/>
    <w:rsid w:val="00C76E6B"/>
    <w:rsid w:val="00C77181"/>
    <w:rsid w:val="00C77880"/>
    <w:rsid w:val="00C77C8D"/>
    <w:rsid w:val="00C80022"/>
    <w:rsid w:val="00C801E9"/>
    <w:rsid w:val="00C8163F"/>
    <w:rsid w:val="00C83165"/>
    <w:rsid w:val="00C84131"/>
    <w:rsid w:val="00C84D05"/>
    <w:rsid w:val="00C8515D"/>
    <w:rsid w:val="00C86C82"/>
    <w:rsid w:val="00C87215"/>
    <w:rsid w:val="00C874EE"/>
    <w:rsid w:val="00C91D09"/>
    <w:rsid w:val="00C920B9"/>
    <w:rsid w:val="00C9305E"/>
    <w:rsid w:val="00C94046"/>
    <w:rsid w:val="00C9418D"/>
    <w:rsid w:val="00C96BF9"/>
    <w:rsid w:val="00CA2315"/>
    <w:rsid w:val="00CA3697"/>
    <w:rsid w:val="00CA482F"/>
    <w:rsid w:val="00CA63D3"/>
    <w:rsid w:val="00CA7101"/>
    <w:rsid w:val="00CA7DF6"/>
    <w:rsid w:val="00CB0677"/>
    <w:rsid w:val="00CB0919"/>
    <w:rsid w:val="00CB0AFC"/>
    <w:rsid w:val="00CB28B4"/>
    <w:rsid w:val="00CB2EEC"/>
    <w:rsid w:val="00CB325D"/>
    <w:rsid w:val="00CB3BCF"/>
    <w:rsid w:val="00CB46B7"/>
    <w:rsid w:val="00CB501E"/>
    <w:rsid w:val="00CB5280"/>
    <w:rsid w:val="00CB5E79"/>
    <w:rsid w:val="00CB6DCC"/>
    <w:rsid w:val="00CB750C"/>
    <w:rsid w:val="00CB783C"/>
    <w:rsid w:val="00CB7D67"/>
    <w:rsid w:val="00CB7F96"/>
    <w:rsid w:val="00CC0514"/>
    <w:rsid w:val="00CC06A4"/>
    <w:rsid w:val="00CC1993"/>
    <w:rsid w:val="00CC37E3"/>
    <w:rsid w:val="00CC3D9C"/>
    <w:rsid w:val="00CC4549"/>
    <w:rsid w:val="00CC506F"/>
    <w:rsid w:val="00CC63C2"/>
    <w:rsid w:val="00CC6B29"/>
    <w:rsid w:val="00CD040B"/>
    <w:rsid w:val="00CD1B06"/>
    <w:rsid w:val="00CD54B1"/>
    <w:rsid w:val="00CD5DFE"/>
    <w:rsid w:val="00CD5FB4"/>
    <w:rsid w:val="00CD62BF"/>
    <w:rsid w:val="00CD6CFE"/>
    <w:rsid w:val="00CD7628"/>
    <w:rsid w:val="00CE2038"/>
    <w:rsid w:val="00CE28E4"/>
    <w:rsid w:val="00CE2C07"/>
    <w:rsid w:val="00CE506F"/>
    <w:rsid w:val="00CE6000"/>
    <w:rsid w:val="00CE62D2"/>
    <w:rsid w:val="00CF0CD4"/>
    <w:rsid w:val="00CF189D"/>
    <w:rsid w:val="00CF1D18"/>
    <w:rsid w:val="00CF1E9C"/>
    <w:rsid w:val="00CF2211"/>
    <w:rsid w:val="00CF2431"/>
    <w:rsid w:val="00CF2448"/>
    <w:rsid w:val="00CF33E7"/>
    <w:rsid w:val="00CF368D"/>
    <w:rsid w:val="00CF38C8"/>
    <w:rsid w:val="00CF4C39"/>
    <w:rsid w:val="00CF5F5E"/>
    <w:rsid w:val="00CF7B53"/>
    <w:rsid w:val="00D02175"/>
    <w:rsid w:val="00D03DAC"/>
    <w:rsid w:val="00D04E33"/>
    <w:rsid w:val="00D05E3A"/>
    <w:rsid w:val="00D06B67"/>
    <w:rsid w:val="00D07083"/>
    <w:rsid w:val="00D1052E"/>
    <w:rsid w:val="00D1146D"/>
    <w:rsid w:val="00D118A1"/>
    <w:rsid w:val="00D11C3E"/>
    <w:rsid w:val="00D12305"/>
    <w:rsid w:val="00D12888"/>
    <w:rsid w:val="00D12E8C"/>
    <w:rsid w:val="00D136E1"/>
    <w:rsid w:val="00D13E62"/>
    <w:rsid w:val="00D143E9"/>
    <w:rsid w:val="00D1498C"/>
    <w:rsid w:val="00D15A9A"/>
    <w:rsid w:val="00D16503"/>
    <w:rsid w:val="00D20DC8"/>
    <w:rsid w:val="00D218DD"/>
    <w:rsid w:val="00D22C3F"/>
    <w:rsid w:val="00D24A3E"/>
    <w:rsid w:val="00D264F7"/>
    <w:rsid w:val="00D2711E"/>
    <w:rsid w:val="00D27D1A"/>
    <w:rsid w:val="00D30AC6"/>
    <w:rsid w:val="00D30D10"/>
    <w:rsid w:val="00D32AEE"/>
    <w:rsid w:val="00D33BE5"/>
    <w:rsid w:val="00D35933"/>
    <w:rsid w:val="00D365A6"/>
    <w:rsid w:val="00D409E8"/>
    <w:rsid w:val="00D41F51"/>
    <w:rsid w:val="00D4271A"/>
    <w:rsid w:val="00D42B04"/>
    <w:rsid w:val="00D43AB5"/>
    <w:rsid w:val="00D44728"/>
    <w:rsid w:val="00D453FB"/>
    <w:rsid w:val="00D459C5"/>
    <w:rsid w:val="00D45F9E"/>
    <w:rsid w:val="00D50BB4"/>
    <w:rsid w:val="00D51D81"/>
    <w:rsid w:val="00D523E9"/>
    <w:rsid w:val="00D52462"/>
    <w:rsid w:val="00D5251E"/>
    <w:rsid w:val="00D53DCF"/>
    <w:rsid w:val="00D542D3"/>
    <w:rsid w:val="00D5481F"/>
    <w:rsid w:val="00D55624"/>
    <w:rsid w:val="00D561FE"/>
    <w:rsid w:val="00D56425"/>
    <w:rsid w:val="00D568CB"/>
    <w:rsid w:val="00D60D21"/>
    <w:rsid w:val="00D64665"/>
    <w:rsid w:val="00D64682"/>
    <w:rsid w:val="00D6470D"/>
    <w:rsid w:val="00D6519E"/>
    <w:rsid w:val="00D65601"/>
    <w:rsid w:val="00D65CE5"/>
    <w:rsid w:val="00D66BA5"/>
    <w:rsid w:val="00D679AE"/>
    <w:rsid w:val="00D7082C"/>
    <w:rsid w:val="00D71037"/>
    <w:rsid w:val="00D7165D"/>
    <w:rsid w:val="00D7224D"/>
    <w:rsid w:val="00D72C6A"/>
    <w:rsid w:val="00D73470"/>
    <w:rsid w:val="00D7591A"/>
    <w:rsid w:val="00D759EC"/>
    <w:rsid w:val="00D770C9"/>
    <w:rsid w:val="00D802B5"/>
    <w:rsid w:val="00D80418"/>
    <w:rsid w:val="00D806A4"/>
    <w:rsid w:val="00D80ED5"/>
    <w:rsid w:val="00D81106"/>
    <w:rsid w:val="00D81679"/>
    <w:rsid w:val="00D81B29"/>
    <w:rsid w:val="00D82545"/>
    <w:rsid w:val="00D835BC"/>
    <w:rsid w:val="00D841C5"/>
    <w:rsid w:val="00D84260"/>
    <w:rsid w:val="00D85771"/>
    <w:rsid w:val="00D85FAE"/>
    <w:rsid w:val="00D869AC"/>
    <w:rsid w:val="00D877B8"/>
    <w:rsid w:val="00D87DF7"/>
    <w:rsid w:val="00D9029C"/>
    <w:rsid w:val="00D91A00"/>
    <w:rsid w:val="00D91BBC"/>
    <w:rsid w:val="00D9462F"/>
    <w:rsid w:val="00D966CD"/>
    <w:rsid w:val="00D97C49"/>
    <w:rsid w:val="00D97CE9"/>
    <w:rsid w:val="00DA00B4"/>
    <w:rsid w:val="00DA00D7"/>
    <w:rsid w:val="00DA05C9"/>
    <w:rsid w:val="00DA0C74"/>
    <w:rsid w:val="00DA107E"/>
    <w:rsid w:val="00DA22AF"/>
    <w:rsid w:val="00DA2B86"/>
    <w:rsid w:val="00DA3746"/>
    <w:rsid w:val="00DA3D4B"/>
    <w:rsid w:val="00DA4933"/>
    <w:rsid w:val="00DA4B05"/>
    <w:rsid w:val="00DA6A87"/>
    <w:rsid w:val="00DA707E"/>
    <w:rsid w:val="00DA764C"/>
    <w:rsid w:val="00DB026F"/>
    <w:rsid w:val="00DB091C"/>
    <w:rsid w:val="00DB2609"/>
    <w:rsid w:val="00DB2760"/>
    <w:rsid w:val="00DB40B2"/>
    <w:rsid w:val="00DB46E0"/>
    <w:rsid w:val="00DB5D8C"/>
    <w:rsid w:val="00DB66E0"/>
    <w:rsid w:val="00DC00AE"/>
    <w:rsid w:val="00DC0246"/>
    <w:rsid w:val="00DC1654"/>
    <w:rsid w:val="00DC1FA7"/>
    <w:rsid w:val="00DC351A"/>
    <w:rsid w:val="00DC45B0"/>
    <w:rsid w:val="00DC719E"/>
    <w:rsid w:val="00DC7EB2"/>
    <w:rsid w:val="00DD08EB"/>
    <w:rsid w:val="00DD16B6"/>
    <w:rsid w:val="00DD202F"/>
    <w:rsid w:val="00DD24F8"/>
    <w:rsid w:val="00DD3E38"/>
    <w:rsid w:val="00DD40F3"/>
    <w:rsid w:val="00DD4760"/>
    <w:rsid w:val="00DD49D0"/>
    <w:rsid w:val="00DD4CEF"/>
    <w:rsid w:val="00DD6245"/>
    <w:rsid w:val="00DD7D28"/>
    <w:rsid w:val="00DE1673"/>
    <w:rsid w:val="00DE2973"/>
    <w:rsid w:val="00DE3E1A"/>
    <w:rsid w:val="00DE3E41"/>
    <w:rsid w:val="00DE499B"/>
    <w:rsid w:val="00DE5512"/>
    <w:rsid w:val="00DE5AD6"/>
    <w:rsid w:val="00DE64DE"/>
    <w:rsid w:val="00DE6629"/>
    <w:rsid w:val="00DE6A05"/>
    <w:rsid w:val="00DE7C4A"/>
    <w:rsid w:val="00DF02C4"/>
    <w:rsid w:val="00DF1E86"/>
    <w:rsid w:val="00DF26E6"/>
    <w:rsid w:val="00DF5D18"/>
    <w:rsid w:val="00DF7ED4"/>
    <w:rsid w:val="00E00276"/>
    <w:rsid w:val="00E02005"/>
    <w:rsid w:val="00E028BC"/>
    <w:rsid w:val="00E035C6"/>
    <w:rsid w:val="00E04874"/>
    <w:rsid w:val="00E04AF1"/>
    <w:rsid w:val="00E04C4F"/>
    <w:rsid w:val="00E0594B"/>
    <w:rsid w:val="00E073EA"/>
    <w:rsid w:val="00E11167"/>
    <w:rsid w:val="00E11B9B"/>
    <w:rsid w:val="00E1448D"/>
    <w:rsid w:val="00E1506A"/>
    <w:rsid w:val="00E1556F"/>
    <w:rsid w:val="00E15779"/>
    <w:rsid w:val="00E201AB"/>
    <w:rsid w:val="00E21542"/>
    <w:rsid w:val="00E21973"/>
    <w:rsid w:val="00E23323"/>
    <w:rsid w:val="00E2388B"/>
    <w:rsid w:val="00E24DA1"/>
    <w:rsid w:val="00E250D9"/>
    <w:rsid w:val="00E25D23"/>
    <w:rsid w:val="00E26C51"/>
    <w:rsid w:val="00E277EE"/>
    <w:rsid w:val="00E27DCD"/>
    <w:rsid w:val="00E30331"/>
    <w:rsid w:val="00E303F3"/>
    <w:rsid w:val="00E31623"/>
    <w:rsid w:val="00E36309"/>
    <w:rsid w:val="00E4063F"/>
    <w:rsid w:val="00E45383"/>
    <w:rsid w:val="00E46B3B"/>
    <w:rsid w:val="00E46E4E"/>
    <w:rsid w:val="00E4788B"/>
    <w:rsid w:val="00E506BD"/>
    <w:rsid w:val="00E52B40"/>
    <w:rsid w:val="00E53DA0"/>
    <w:rsid w:val="00E53F27"/>
    <w:rsid w:val="00E54A56"/>
    <w:rsid w:val="00E55307"/>
    <w:rsid w:val="00E55A3A"/>
    <w:rsid w:val="00E5646E"/>
    <w:rsid w:val="00E57D22"/>
    <w:rsid w:val="00E60273"/>
    <w:rsid w:val="00E60D29"/>
    <w:rsid w:val="00E60E1D"/>
    <w:rsid w:val="00E61A0A"/>
    <w:rsid w:val="00E63263"/>
    <w:rsid w:val="00E63E1A"/>
    <w:rsid w:val="00E64D76"/>
    <w:rsid w:val="00E65B43"/>
    <w:rsid w:val="00E65FCF"/>
    <w:rsid w:val="00E669DD"/>
    <w:rsid w:val="00E674A6"/>
    <w:rsid w:val="00E67918"/>
    <w:rsid w:val="00E7241F"/>
    <w:rsid w:val="00E72DA2"/>
    <w:rsid w:val="00E739B0"/>
    <w:rsid w:val="00E73D95"/>
    <w:rsid w:val="00E755F3"/>
    <w:rsid w:val="00E75E90"/>
    <w:rsid w:val="00E764EF"/>
    <w:rsid w:val="00E7685E"/>
    <w:rsid w:val="00E77400"/>
    <w:rsid w:val="00E77FFC"/>
    <w:rsid w:val="00E807C0"/>
    <w:rsid w:val="00E813AC"/>
    <w:rsid w:val="00E81EC7"/>
    <w:rsid w:val="00E84D72"/>
    <w:rsid w:val="00E853C3"/>
    <w:rsid w:val="00E8662F"/>
    <w:rsid w:val="00E867FF"/>
    <w:rsid w:val="00E86BF1"/>
    <w:rsid w:val="00E90651"/>
    <w:rsid w:val="00E9200B"/>
    <w:rsid w:val="00E95A1A"/>
    <w:rsid w:val="00E9606C"/>
    <w:rsid w:val="00E965FD"/>
    <w:rsid w:val="00E97B5B"/>
    <w:rsid w:val="00EA117B"/>
    <w:rsid w:val="00EA1E89"/>
    <w:rsid w:val="00EA2479"/>
    <w:rsid w:val="00EA3C6A"/>
    <w:rsid w:val="00EA3E5B"/>
    <w:rsid w:val="00EA407B"/>
    <w:rsid w:val="00EA41F2"/>
    <w:rsid w:val="00EA4F5C"/>
    <w:rsid w:val="00EA538B"/>
    <w:rsid w:val="00EB1875"/>
    <w:rsid w:val="00EB3266"/>
    <w:rsid w:val="00EB3DF6"/>
    <w:rsid w:val="00EB3F03"/>
    <w:rsid w:val="00EB4F84"/>
    <w:rsid w:val="00EB4FA5"/>
    <w:rsid w:val="00EB5E57"/>
    <w:rsid w:val="00EB5EE5"/>
    <w:rsid w:val="00EB63F3"/>
    <w:rsid w:val="00EB646F"/>
    <w:rsid w:val="00EB6918"/>
    <w:rsid w:val="00EB6EB5"/>
    <w:rsid w:val="00EC00CC"/>
    <w:rsid w:val="00EC1419"/>
    <w:rsid w:val="00EC1B47"/>
    <w:rsid w:val="00EC1ED8"/>
    <w:rsid w:val="00EC3D91"/>
    <w:rsid w:val="00EC768D"/>
    <w:rsid w:val="00ED164B"/>
    <w:rsid w:val="00ED2AB0"/>
    <w:rsid w:val="00ED5E14"/>
    <w:rsid w:val="00ED636F"/>
    <w:rsid w:val="00ED66D8"/>
    <w:rsid w:val="00ED6B95"/>
    <w:rsid w:val="00ED7AB8"/>
    <w:rsid w:val="00ED7ACF"/>
    <w:rsid w:val="00EE0301"/>
    <w:rsid w:val="00EE0BA9"/>
    <w:rsid w:val="00EE0D26"/>
    <w:rsid w:val="00EE115C"/>
    <w:rsid w:val="00EE26D7"/>
    <w:rsid w:val="00EE27FC"/>
    <w:rsid w:val="00EE2C9A"/>
    <w:rsid w:val="00EE309F"/>
    <w:rsid w:val="00EE31B6"/>
    <w:rsid w:val="00EE3F29"/>
    <w:rsid w:val="00EE418D"/>
    <w:rsid w:val="00EE4231"/>
    <w:rsid w:val="00EE56A4"/>
    <w:rsid w:val="00EE5EA8"/>
    <w:rsid w:val="00EE78DC"/>
    <w:rsid w:val="00EE7E99"/>
    <w:rsid w:val="00EF0209"/>
    <w:rsid w:val="00EF07B4"/>
    <w:rsid w:val="00EF0BAF"/>
    <w:rsid w:val="00EF13A2"/>
    <w:rsid w:val="00EF1853"/>
    <w:rsid w:val="00EF2C59"/>
    <w:rsid w:val="00EF43EF"/>
    <w:rsid w:val="00EF545E"/>
    <w:rsid w:val="00EF5E4F"/>
    <w:rsid w:val="00EF6608"/>
    <w:rsid w:val="00EF67DF"/>
    <w:rsid w:val="00EF6DD0"/>
    <w:rsid w:val="00F0021F"/>
    <w:rsid w:val="00F004C1"/>
    <w:rsid w:val="00F03397"/>
    <w:rsid w:val="00F03C75"/>
    <w:rsid w:val="00F05035"/>
    <w:rsid w:val="00F05AB0"/>
    <w:rsid w:val="00F05FE8"/>
    <w:rsid w:val="00F06F16"/>
    <w:rsid w:val="00F07465"/>
    <w:rsid w:val="00F074AF"/>
    <w:rsid w:val="00F074D5"/>
    <w:rsid w:val="00F1077B"/>
    <w:rsid w:val="00F10A0D"/>
    <w:rsid w:val="00F11634"/>
    <w:rsid w:val="00F11F90"/>
    <w:rsid w:val="00F1388B"/>
    <w:rsid w:val="00F145ED"/>
    <w:rsid w:val="00F15A86"/>
    <w:rsid w:val="00F168D8"/>
    <w:rsid w:val="00F17CF7"/>
    <w:rsid w:val="00F21DC0"/>
    <w:rsid w:val="00F21EA8"/>
    <w:rsid w:val="00F23042"/>
    <w:rsid w:val="00F2323A"/>
    <w:rsid w:val="00F25232"/>
    <w:rsid w:val="00F3176D"/>
    <w:rsid w:val="00F31C9D"/>
    <w:rsid w:val="00F32010"/>
    <w:rsid w:val="00F32048"/>
    <w:rsid w:val="00F330EB"/>
    <w:rsid w:val="00F34CE1"/>
    <w:rsid w:val="00F37066"/>
    <w:rsid w:val="00F37CC3"/>
    <w:rsid w:val="00F37F64"/>
    <w:rsid w:val="00F4000F"/>
    <w:rsid w:val="00F402ED"/>
    <w:rsid w:val="00F403A4"/>
    <w:rsid w:val="00F4046C"/>
    <w:rsid w:val="00F41208"/>
    <w:rsid w:val="00F43C15"/>
    <w:rsid w:val="00F44CA8"/>
    <w:rsid w:val="00F47215"/>
    <w:rsid w:val="00F50495"/>
    <w:rsid w:val="00F51EB6"/>
    <w:rsid w:val="00F51F86"/>
    <w:rsid w:val="00F52F31"/>
    <w:rsid w:val="00F53111"/>
    <w:rsid w:val="00F5472A"/>
    <w:rsid w:val="00F56CF6"/>
    <w:rsid w:val="00F60E6F"/>
    <w:rsid w:val="00F6286A"/>
    <w:rsid w:val="00F63436"/>
    <w:rsid w:val="00F637EA"/>
    <w:rsid w:val="00F64241"/>
    <w:rsid w:val="00F65011"/>
    <w:rsid w:val="00F65121"/>
    <w:rsid w:val="00F66E6D"/>
    <w:rsid w:val="00F67E2A"/>
    <w:rsid w:val="00F67EBF"/>
    <w:rsid w:val="00F708B9"/>
    <w:rsid w:val="00F7125F"/>
    <w:rsid w:val="00F7179C"/>
    <w:rsid w:val="00F718F1"/>
    <w:rsid w:val="00F738F7"/>
    <w:rsid w:val="00F73A35"/>
    <w:rsid w:val="00F73DD3"/>
    <w:rsid w:val="00F74684"/>
    <w:rsid w:val="00F74734"/>
    <w:rsid w:val="00F74AB7"/>
    <w:rsid w:val="00F74B85"/>
    <w:rsid w:val="00F76C75"/>
    <w:rsid w:val="00F76DB6"/>
    <w:rsid w:val="00F77EC2"/>
    <w:rsid w:val="00F80A9C"/>
    <w:rsid w:val="00F81E2F"/>
    <w:rsid w:val="00F83AD5"/>
    <w:rsid w:val="00F83CC5"/>
    <w:rsid w:val="00F84E57"/>
    <w:rsid w:val="00F85C61"/>
    <w:rsid w:val="00F86243"/>
    <w:rsid w:val="00F868A9"/>
    <w:rsid w:val="00F87579"/>
    <w:rsid w:val="00F875B3"/>
    <w:rsid w:val="00F87A49"/>
    <w:rsid w:val="00F87D6A"/>
    <w:rsid w:val="00F913D6"/>
    <w:rsid w:val="00F917FC"/>
    <w:rsid w:val="00F93685"/>
    <w:rsid w:val="00F948AD"/>
    <w:rsid w:val="00F94B48"/>
    <w:rsid w:val="00F95270"/>
    <w:rsid w:val="00F954AE"/>
    <w:rsid w:val="00F97734"/>
    <w:rsid w:val="00FA1783"/>
    <w:rsid w:val="00FA1BFF"/>
    <w:rsid w:val="00FA2A8F"/>
    <w:rsid w:val="00FA2E6B"/>
    <w:rsid w:val="00FA3515"/>
    <w:rsid w:val="00FA4C84"/>
    <w:rsid w:val="00FA4D32"/>
    <w:rsid w:val="00FA531C"/>
    <w:rsid w:val="00FA5C68"/>
    <w:rsid w:val="00FA79E6"/>
    <w:rsid w:val="00FB025F"/>
    <w:rsid w:val="00FB1A8D"/>
    <w:rsid w:val="00FB48D9"/>
    <w:rsid w:val="00FB4A8A"/>
    <w:rsid w:val="00FB5D40"/>
    <w:rsid w:val="00FB5EE5"/>
    <w:rsid w:val="00FB6057"/>
    <w:rsid w:val="00FB7DB7"/>
    <w:rsid w:val="00FC0341"/>
    <w:rsid w:val="00FC28D2"/>
    <w:rsid w:val="00FC3334"/>
    <w:rsid w:val="00FC3393"/>
    <w:rsid w:val="00FC384A"/>
    <w:rsid w:val="00FC477B"/>
    <w:rsid w:val="00FC76A3"/>
    <w:rsid w:val="00FD09EE"/>
    <w:rsid w:val="00FD0D32"/>
    <w:rsid w:val="00FD1DA9"/>
    <w:rsid w:val="00FD43F8"/>
    <w:rsid w:val="00FD4534"/>
    <w:rsid w:val="00FD5BB7"/>
    <w:rsid w:val="00FD668E"/>
    <w:rsid w:val="00FD67EB"/>
    <w:rsid w:val="00FD6F35"/>
    <w:rsid w:val="00FD7A24"/>
    <w:rsid w:val="00FE1180"/>
    <w:rsid w:val="00FE1FF7"/>
    <w:rsid w:val="00FE4187"/>
    <w:rsid w:val="00FE66A7"/>
    <w:rsid w:val="00FF062F"/>
    <w:rsid w:val="00FF0740"/>
    <w:rsid w:val="00FF22EB"/>
    <w:rsid w:val="00FF360A"/>
    <w:rsid w:val="00FF406E"/>
    <w:rsid w:val="00FF419F"/>
    <w:rsid w:val="00FF5F3F"/>
    <w:rsid w:val="00FF73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B34F0BD"/>
  <w15:chartTrackingRefBased/>
  <w15:docId w15:val="{219293CC-30DA-4F76-80CF-195F6208AD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Hyperlink" w:uiPriority="99"/>
    <w:lsdException w:name="Strong" w:uiPriority="22" w:qFormat="1"/>
    <w:lsdException w:name="Emphasis" w:qFormat="1"/>
    <w:lsdException w:name="Plain Text" w:uiPriority="99"/>
    <w:lsdException w:name="HTML Sample" w:semiHidden="1" w:unhideWhenUsed="1"/>
    <w:lsdException w:name="HTML Typewriter" w:semiHidden="1" w:unhideWhenUsed="1"/>
    <w:lsdException w:name="HTML Variable" w:semiHidden="1" w:unhideWhenUsed="1"/>
    <w:lsdException w:name="Normal Table"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6B1A"/>
    <w:rPr>
      <w:sz w:val="24"/>
      <w:szCs w:val="24"/>
      <w:lang w:eastAsia="zh-CN"/>
    </w:rPr>
  </w:style>
  <w:style w:type="paragraph" w:styleId="Heading1">
    <w:name w:val="heading 1"/>
    <w:basedOn w:val="Normal"/>
    <w:next w:val="Normal"/>
    <w:qFormat/>
    <w:rsid w:val="00161640"/>
    <w:pPr>
      <w:keepNext/>
      <w:spacing w:before="240" w:after="60"/>
      <w:outlineLvl w:val="0"/>
    </w:pPr>
    <w:rPr>
      <w:rFonts w:ascii="Arial" w:hAnsi="Arial" w:cs="Arial"/>
      <w:b/>
      <w:bCs/>
      <w:kern w:val="32"/>
      <w:sz w:val="32"/>
      <w:szCs w:val="32"/>
    </w:rPr>
  </w:style>
  <w:style w:type="paragraph" w:styleId="Heading4">
    <w:name w:val="heading 4"/>
    <w:basedOn w:val="Normal"/>
    <w:next w:val="Normal"/>
    <w:qFormat/>
    <w:rsid w:val="0064320F"/>
    <w:pPr>
      <w:keepNext/>
      <w:spacing w:before="240" w:after="60"/>
      <w:outlineLvl w:val="3"/>
    </w:pPr>
    <w:rPr>
      <w:b/>
      <w:bCs/>
      <w:sz w:val="28"/>
      <w:szCs w:val="28"/>
    </w:rPr>
  </w:style>
  <w:style w:type="paragraph" w:styleId="Heading5">
    <w:name w:val="heading 5"/>
    <w:basedOn w:val="Normal"/>
    <w:next w:val="Normal"/>
    <w:qFormat/>
    <w:rsid w:val="0085087A"/>
    <w:pPr>
      <w:keepNext/>
      <w:jc w:val="center"/>
      <w:outlineLvl w:val="4"/>
    </w:pPr>
    <w:rPr>
      <w:rFonts w:eastAsia="Times New Roman"/>
      <w:b/>
      <w:sz w:val="44"/>
      <w:lang w:val="it-IT" w:eastAsia="it-IT"/>
    </w:rPr>
  </w:style>
  <w:style w:type="paragraph" w:styleId="Heading6">
    <w:name w:val="heading 6"/>
    <w:basedOn w:val="Normal"/>
    <w:next w:val="Normal"/>
    <w:qFormat/>
    <w:rsid w:val="00161640"/>
    <w:pPr>
      <w:spacing w:before="240" w:after="60"/>
      <w:outlineLvl w:val="5"/>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sid w:val="00CD5FB4"/>
    <w:rPr>
      <w:color w:val="0000FF"/>
      <w:u w:val="single"/>
    </w:rPr>
  </w:style>
  <w:style w:type="character" w:styleId="FollowedHyperlink">
    <w:name w:val="FollowedHyperlink"/>
    <w:rsid w:val="00CB501E"/>
    <w:rPr>
      <w:color w:val="606420"/>
      <w:u w:val="single"/>
    </w:rPr>
  </w:style>
  <w:style w:type="paragraph" w:styleId="Header">
    <w:name w:val="header"/>
    <w:basedOn w:val="Normal"/>
    <w:link w:val="HeaderChar"/>
    <w:rsid w:val="004727F1"/>
    <w:pPr>
      <w:tabs>
        <w:tab w:val="center" w:pos="4819"/>
        <w:tab w:val="right" w:pos="9071"/>
      </w:tabs>
    </w:pPr>
    <w:rPr>
      <w:rFonts w:ascii="Arial" w:eastAsia="Times New Roman" w:hAnsi="Arial"/>
      <w:szCs w:val="20"/>
      <w:lang w:val="de-DE" w:eastAsia="en-US"/>
    </w:rPr>
  </w:style>
  <w:style w:type="paragraph" w:styleId="BodyText">
    <w:name w:val="Body Text"/>
    <w:basedOn w:val="Normal"/>
    <w:link w:val="BodyTextChar"/>
    <w:rsid w:val="007830FD"/>
    <w:pPr>
      <w:spacing w:after="220" w:line="180" w:lineRule="atLeast"/>
      <w:jc w:val="both"/>
    </w:pPr>
    <w:rPr>
      <w:rFonts w:eastAsia="Times New Roman"/>
      <w:noProof/>
      <w:spacing w:val="-5"/>
      <w:sz w:val="20"/>
      <w:szCs w:val="20"/>
      <w:lang w:eastAsia="en-US"/>
    </w:rPr>
  </w:style>
  <w:style w:type="paragraph" w:styleId="FootnoteText">
    <w:name w:val="footnote text"/>
    <w:basedOn w:val="Normal"/>
    <w:semiHidden/>
    <w:rsid w:val="0077757F"/>
    <w:rPr>
      <w:rFonts w:ascii="Arial" w:eastAsia="Times New Roman" w:hAnsi="Arial"/>
      <w:sz w:val="20"/>
      <w:szCs w:val="20"/>
      <w:lang w:val="de-DE" w:eastAsia="en-US"/>
    </w:rPr>
  </w:style>
  <w:style w:type="paragraph" w:styleId="Caption">
    <w:name w:val="caption"/>
    <w:basedOn w:val="Normal"/>
    <w:next w:val="Normal"/>
    <w:qFormat/>
    <w:rsid w:val="0077757F"/>
    <w:rPr>
      <w:rFonts w:ascii="Arial" w:eastAsia="Times New Roman" w:hAnsi="Arial"/>
      <w:b/>
      <w:szCs w:val="20"/>
      <w:lang w:eastAsia="en-US"/>
    </w:rPr>
  </w:style>
  <w:style w:type="paragraph" w:styleId="Title">
    <w:name w:val="Title"/>
    <w:basedOn w:val="Normal"/>
    <w:link w:val="TitleChar"/>
    <w:qFormat/>
    <w:rsid w:val="002D43B4"/>
    <w:pPr>
      <w:spacing w:after="480"/>
      <w:jc w:val="center"/>
    </w:pPr>
    <w:rPr>
      <w:rFonts w:ascii="Tahoma" w:eastAsia="Times New Roman" w:hAnsi="Tahoma"/>
      <w:szCs w:val="20"/>
      <w:lang w:eastAsia="en-US"/>
    </w:rPr>
  </w:style>
  <w:style w:type="character" w:styleId="Strong">
    <w:name w:val="Strong"/>
    <w:uiPriority w:val="22"/>
    <w:qFormat/>
    <w:rsid w:val="00FB1A8D"/>
    <w:rPr>
      <w:b/>
      <w:bCs/>
    </w:rPr>
  </w:style>
  <w:style w:type="paragraph" w:styleId="BalloonText">
    <w:name w:val="Balloon Text"/>
    <w:basedOn w:val="Normal"/>
    <w:semiHidden/>
    <w:rsid w:val="00F3176D"/>
    <w:rPr>
      <w:rFonts w:ascii="Tahoma" w:hAnsi="Tahoma" w:cs="Tahoma"/>
      <w:sz w:val="16"/>
      <w:szCs w:val="16"/>
    </w:rPr>
  </w:style>
  <w:style w:type="paragraph" w:styleId="Footer">
    <w:name w:val="footer"/>
    <w:basedOn w:val="Normal"/>
    <w:rsid w:val="00F3176D"/>
    <w:pPr>
      <w:tabs>
        <w:tab w:val="center" w:pos="4320"/>
        <w:tab w:val="right" w:pos="8640"/>
      </w:tabs>
    </w:pPr>
  </w:style>
  <w:style w:type="paragraph" w:styleId="Subtitle">
    <w:name w:val="Subtitle"/>
    <w:basedOn w:val="Normal"/>
    <w:qFormat/>
    <w:rsid w:val="003B4F18"/>
    <w:pPr>
      <w:tabs>
        <w:tab w:val="left" w:pos="720"/>
        <w:tab w:val="left" w:pos="3240"/>
        <w:tab w:val="left" w:pos="4395"/>
      </w:tabs>
      <w:spacing w:before="240" w:after="120"/>
    </w:pPr>
    <w:rPr>
      <w:rFonts w:ascii="Arial" w:eastAsia="Times New Roman" w:hAnsi="Arial"/>
      <w:sz w:val="28"/>
      <w:szCs w:val="20"/>
      <w:lang w:eastAsia="en-US"/>
    </w:rPr>
  </w:style>
  <w:style w:type="table" w:styleId="TableGrid">
    <w:name w:val="Table Grid"/>
    <w:basedOn w:val="TableNormal"/>
    <w:rsid w:val="007867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B722DC"/>
  </w:style>
  <w:style w:type="paragraph" w:styleId="BodyText2">
    <w:name w:val="Body Text 2"/>
    <w:basedOn w:val="Normal"/>
    <w:rsid w:val="0099247F"/>
    <w:pPr>
      <w:spacing w:after="120" w:line="480" w:lineRule="auto"/>
    </w:pPr>
  </w:style>
  <w:style w:type="paragraph" w:styleId="BodyText3">
    <w:name w:val="Body Text 3"/>
    <w:basedOn w:val="Normal"/>
    <w:rsid w:val="0099247F"/>
    <w:pPr>
      <w:spacing w:after="120"/>
    </w:pPr>
    <w:rPr>
      <w:sz w:val="16"/>
      <w:szCs w:val="16"/>
    </w:rPr>
  </w:style>
  <w:style w:type="character" w:styleId="CommentReference">
    <w:name w:val="annotation reference"/>
    <w:rsid w:val="004A4387"/>
    <w:rPr>
      <w:sz w:val="16"/>
      <w:szCs w:val="16"/>
    </w:rPr>
  </w:style>
  <w:style w:type="paragraph" w:styleId="CommentText">
    <w:name w:val="annotation text"/>
    <w:basedOn w:val="Normal"/>
    <w:link w:val="CommentTextChar"/>
    <w:rsid w:val="004A4387"/>
    <w:rPr>
      <w:sz w:val="20"/>
      <w:szCs w:val="20"/>
    </w:rPr>
  </w:style>
  <w:style w:type="paragraph" w:styleId="CommentSubject">
    <w:name w:val="annotation subject"/>
    <w:basedOn w:val="CommentText"/>
    <w:next w:val="CommentText"/>
    <w:semiHidden/>
    <w:rsid w:val="004A4387"/>
    <w:rPr>
      <w:b/>
      <w:bCs/>
    </w:rPr>
  </w:style>
  <w:style w:type="character" w:customStyle="1" w:styleId="BodyTextChar">
    <w:name w:val="Body Text Char"/>
    <w:link w:val="BodyText"/>
    <w:rsid w:val="002863F5"/>
    <w:rPr>
      <w:rFonts w:eastAsia="Times New Roman"/>
      <w:noProof/>
      <w:spacing w:val="-5"/>
    </w:rPr>
  </w:style>
  <w:style w:type="character" w:customStyle="1" w:styleId="HeaderChar">
    <w:name w:val="Header Char"/>
    <w:link w:val="Header"/>
    <w:rsid w:val="00971864"/>
    <w:rPr>
      <w:rFonts w:ascii="Arial" w:eastAsia="Times New Roman" w:hAnsi="Arial"/>
      <w:sz w:val="24"/>
      <w:lang w:val="de-DE"/>
    </w:rPr>
  </w:style>
  <w:style w:type="character" w:customStyle="1" w:styleId="TitleChar">
    <w:name w:val="Title Char"/>
    <w:link w:val="Title"/>
    <w:rsid w:val="00873345"/>
    <w:rPr>
      <w:rFonts w:ascii="Tahoma" w:eastAsia="Times New Roman" w:hAnsi="Tahoma"/>
      <w:sz w:val="24"/>
    </w:rPr>
  </w:style>
  <w:style w:type="paragraph" w:styleId="ListParagraph">
    <w:name w:val="List Paragraph"/>
    <w:basedOn w:val="Normal"/>
    <w:uiPriority w:val="34"/>
    <w:qFormat/>
    <w:rsid w:val="005059D6"/>
    <w:pPr>
      <w:ind w:left="720"/>
    </w:pPr>
    <w:rPr>
      <w:rFonts w:eastAsia="Calibri"/>
    </w:rPr>
  </w:style>
  <w:style w:type="paragraph" w:customStyle="1" w:styleId="Default">
    <w:name w:val="Default"/>
    <w:rsid w:val="002222C8"/>
    <w:pPr>
      <w:autoSpaceDE w:val="0"/>
      <w:autoSpaceDN w:val="0"/>
      <w:adjustRightInd w:val="0"/>
    </w:pPr>
    <w:rPr>
      <w:rFonts w:ascii="Arial" w:hAnsi="Arial" w:cs="Arial"/>
      <w:color w:val="000000"/>
      <w:sz w:val="24"/>
      <w:szCs w:val="24"/>
    </w:rPr>
  </w:style>
  <w:style w:type="paragraph" w:styleId="PlainText">
    <w:name w:val="Plain Text"/>
    <w:basedOn w:val="Normal"/>
    <w:link w:val="PlainTextChar"/>
    <w:uiPriority w:val="99"/>
    <w:unhideWhenUsed/>
    <w:rsid w:val="00B30B8D"/>
    <w:rPr>
      <w:rFonts w:ascii="Calibri" w:eastAsia="Calibri" w:hAnsi="Calibri"/>
      <w:sz w:val="22"/>
      <w:szCs w:val="22"/>
      <w:lang w:eastAsia="en-US"/>
    </w:rPr>
  </w:style>
  <w:style w:type="character" w:customStyle="1" w:styleId="PlainTextChar">
    <w:name w:val="Plain Text Char"/>
    <w:link w:val="PlainText"/>
    <w:uiPriority w:val="99"/>
    <w:rsid w:val="00B30B8D"/>
    <w:rPr>
      <w:rFonts w:ascii="Calibri" w:eastAsia="Calibri" w:hAnsi="Calibri"/>
      <w:sz w:val="22"/>
      <w:szCs w:val="22"/>
    </w:rPr>
  </w:style>
  <w:style w:type="character" w:styleId="UnresolvedMention">
    <w:name w:val="Unresolved Mention"/>
    <w:basedOn w:val="DefaultParagraphFont"/>
    <w:uiPriority w:val="99"/>
    <w:semiHidden/>
    <w:unhideWhenUsed/>
    <w:rsid w:val="00087B91"/>
    <w:rPr>
      <w:color w:val="605E5C"/>
      <w:shd w:val="clear" w:color="auto" w:fill="E1DFDD"/>
    </w:rPr>
  </w:style>
  <w:style w:type="character" w:customStyle="1" w:styleId="CommentTextChar">
    <w:name w:val="Comment Text Char"/>
    <w:link w:val="CommentText"/>
    <w:rsid w:val="00B570E6"/>
    <w:rPr>
      <w:lang w:eastAsia="zh-CN"/>
    </w:rPr>
  </w:style>
  <w:style w:type="paragraph" w:styleId="Revision">
    <w:name w:val="Revision"/>
    <w:hidden/>
    <w:uiPriority w:val="99"/>
    <w:semiHidden/>
    <w:rsid w:val="003677D8"/>
    <w:rPr>
      <w:sz w:val="24"/>
      <w:szCs w:val="24"/>
      <w:lang w:eastAsia="zh-CN"/>
    </w:rPr>
  </w:style>
  <w:style w:type="paragraph" w:customStyle="1" w:styleId="xmsolistparagraph">
    <w:name w:val="x_msolistparagraph"/>
    <w:basedOn w:val="Normal"/>
    <w:rsid w:val="00696708"/>
    <w:pPr>
      <w:ind w:left="720"/>
    </w:pPr>
    <w:rPr>
      <w:rFonts w:ascii="Calibri" w:eastAsiaTheme="minorHAns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826598">
      <w:bodyDiv w:val="1"/>
      <w:marLeft w:val="0"/>
      <w:marRight w:val="0"/>
      <w:marTop w:val="0"/>
      <w:marBottom w:val="0"/>
      <w:divBdr>
        <w:top w:val="none" w:sz="0" w:space="0" w:color="auto"/>
        <w:left w:val="none" w:sz="0" w:space="0" w:color="auto"/>
        <w:bottom w:val="none" w:sz="0" w:space="0" w:color="auto"/>
        <w:right w:val="none" w:sz="0" w:space="0" w:color="auto"/>
      </w:divBdr>
    </w:div>
    <w:div w:id="226573278">
      <w:bodyDiv w:val="1"/>
      <w:marLeft w:val="0"/>
      <w:marRight w:val="0"/>
      <w:marTop w:val="0"/>
      <w:marBottom w:val="0"/>
      <w:divBdr>
        <w:top w:val="none" w:sz="0" w:space="0" w:color="auto"/>
        <w:left w:val="none" w:sz="0" w:space="0" w:color="auto"/>
        <w:bottom w:val="none" w:sz="0" w:space="0" w:color="auto"/>
        <w:right w:val="none" w:sz="0" w:space="0" w:color="auto"/>
      </w:divBdr>
    </w:div>
    <w:div w:id="291912381">
      <w:bodyDiv w:val="1"/>
      <w:marLeft w:val="0"/>
      <w:marRight w:val="0"/>
      <w:marTop w:val="0"/>
      <w:marBottom w:val="0"/>
      <w:divBdr>
        <w:top w:val="none" w:sz="0" w:space="0" w:color="auto"/>
        <w:left w:val="none" w:sz="0" w:space="0" w:color="auto"/>
        <w:bottom w:val="none" w:sz="0" w:space="0" w:color="auto"/>
        <w:right w:val="none" w:sz="0" w:space="0" w:color="auto"/>
      </w:divBdr>
    </w:div>
    <w:div w:id="337008103">
      <w:bodyDiv w:val="1"/>
      <w:marLeft w:val="0"/>
      <w:marRight w:val="0"/>
      <w:marTop w:val="0"/>
      <w:marBottom w:val="0"/>
      <w:divBdr>
        <w:top w:val="none" w:sz="0" w:space="0" w:color="auto"/>
        <w:left w:val="none" w:sz="0" w:space="0" w:color="auto"/>
        <w:bottom w:val="none" w:sz="0" w:space="0" w:color="auto"/>
        <w:right w:val="none" w:sz="0" w:space="0" w:color="auto"/>
      </w:divBdr>
      <w:divsChild>
        <w:div w:id="979531234">
          <w:marLeft w:val="0"/>
          <w:marRight w:val="0"/>
          <w:marTop w:val="0"/>
          <w:marBottom w:val="0"/>
          <w:divBdr>
            <w:top w:val="none" w:sz="0" w:space="0" w:color="auto"/>
            <w:left w:val="none" w:sz="0" w:space="0" w:color="auto"/>
            <w:bottom w:val="none" w:sz="0" w:space="0" w:color="auto"/>
            <w:right w:val="none" w:sz="0" w:space="0" w:color="auto"/>
          </w:divBdr>
          <w:divsChild>
            <w:div w:id="130246233">
              <w:marLeft w:val="0"/>
              <w:marRight w:val="0"/>
              <w:marTop w:val="0"/>
              <w:marBottom w:val="0"/>
              <w:divBdr>
                <w:top w:val="none" w:sz="0" w:space="0" w:color="auto"/>
                <w:left w:val="none" w:sz="0" w:space="0" w:color="auto"/>
                <w:bottom w:val="none" w:sz="0" w:space="0" w:color="auto"/>
                <w:right w:val="none" w:sz="0" w:space="0" w:color="auto"/>
              </w:divBdr>
            </w:div>
            <w:div w:id="228421782">
              <w:marLeft w:val="0"/>
              <w:marRight w:val="0"/>
              <w:marTop w:val="0"/>
              <w:marBottom w:val="0"/>
              <w:divBdr>
                <w:top w:val="none" w:sz="0" w:space="0" w:color="auto"/>
                <w:left w:val="none" w:sz="0" w:space="0" w:color="auto"/>
                <w:bottom w:val="none" w:sz="0" w:space="0" w:color="auto"/>
                <w:right w:val="none" w:sz="0" w:space="0" w:color="auto"/>
              </w:divBdr>
            </w:div>
            <w:div w:id="497769460">
              <w:marLeft w:val="0"/>
              <w:marRight w:val="0"/>
              <w:marTop w:val="0"/>
              <w:marBottom w:val="0"/>
              <w:divBdr>
                <w:top w:val="none" w:sz="0" w:space="0" w:color="auto"/>
                <w:left w:val="none" w:sz="0" w:space="0" w:color="auto"/>
                <w:bottom w:val="none" w:sz="0" w:space="0" w:color="auto"/>
                <w:right w:val="none" w:sz="0" w:space="0" w:color="auto"/>
              </w:divBdr>
            </w:div>
            <w:div w:id="815800389">
              <w:marLeft w:val="0"/>
              <w:marRight w:val="0"/>
              <w:marTop w:val="0"/>
              <w:marBottom w:val="0"/>
              <w:divBdr>
                <w:top w:val="none" w:sz="0" w:space="0" w:color="auto"/>
                <w:left w:val="none" w:sz="0" w:space="0" w:color="auto"/>
                <w:bottom w:val="none" w:sz="0" w:space="0" w:color="auto"/>
                <w:right w:val="none" w:sz="0" w:space="0" w:color="auto"/>
              </w:divBdr>
            </w:div>
            <w:div w:id="1115372104">
              <w:marLeft w:val="0"/>
              <w:marRight w:val="0"/>
              <w:marTop w:val="0"/>
              <w:marBottom w:val="0"/>
              <w:divBdr>
                <w:top w:val="none" w:sz="0" w:space="0" w:color="auto"/>
                <w:left w:val="none" w:sz="0" w:space="0" w:color="auto"/>
                <w:bottom w:val="none" w:sz="0" w:space="0" w:color="auto"/>
                <w:right w:val="none" w:sz="0" w:space="0" w:color="auto"/>
              </w:divBdr>
            </w:div>
            <w:div w:id="1117023667">
              <w:marLeft w:val="0"/>
              <w:marRight w:val="0"/>
              <w:marTop w:val="0"/>
              <w:marBottom w:val="0"/>
              <w:divBdr>
                <w:top w:val="none" w:sz="0" w:space="0" w:color="auto"/>
                <w:left w:val="none" w:sz="0" w:space="0" w:color="auto"/>
                <w:bottom w:val="none" w:sz="0" w:space="0" w:color="auto"/>
                <w:right w:val="none" w:sz="0" w:space="0" w:color="auto"/>
              </w:divBdr>
            </w:div>
            <w:div w:id="1300189671">
              <w:marLeft w:val="0"/>
              <w:marRight w:val="0"/>
              <w:marTop w:val="0"/>
              <w:marBottom w:val="0"/>
              <w:divBdr>
                <w:top w:val="none" w:sz="0" w:space="0" w:color="auto"/>
                <w:left w:val="none" w:sz="0" w:space="0" w:color="auto"/>
                <w:bottom w:val="none" w:sz="0" w:space="0" w:color="auto"/>
                <w:right w:val="none" w:sz="0" w:space="0" w:color="auto"/>
              </w:divBdr>
            </w:div>
            <w:div w:id="1711146999">
              <w:marLeft w:val="0"/>
              <w:marRight w:val="0"/>
              <w:marTop w:val="0"/>
              <w:marBottom w:val="0"/>
              <w:divBdr>
                <w:top w:val="none" w:sz="0" w:space="0" w:color="auto"/>
                <w:left w:val="none" w:sz="0" w:space="0" w:color="auto"/>
                <w:bottom w:val="none" w:sz="0" w:space="0" w:color="auto"/>
                <w:right w:val="none" w:sz="0" w:space="0" w:color="auto"/>
              </w:divBdr>
            </w:div>
            <w:div w:id="2070955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734654">
      <w:bodyDiv w:val="1"/>
      <w:marLeft w:val="0"/>
      <w:marRight w:val="0"/>
      <w:marTop w:val="0"/>
      <w:marBottom w:val="0"/>
      <w:divBdr>
        <w:top w:val="none" w:sz="0" w:space="0" w:color="auto"/>
        <w:left w:val="none" w:sz="0" w:space="0" w:color="auto"/>
        <w:bottom w:val="none" w:sz="0" w:space="0" w:color="auto"/>
        <w:right w:val="none" w:sz="0" w:space="0" w:color="auto"/>
      </w:divBdr>
    </w:div>
    <w:div w:id="533076591">
      <w:bodyDiv w:val="1"/>
      <w:marLeft w:val="0"/>
      <w:marRight w:val="0"/>
      <w:marTop w:val="0"/>
      <w:marBottom w:val="0"/>
      <w:divBdr>
        <w:top w:val="none" w:sz="0" w:space="0" w:color="auto"/>
        <w:left w:val="none" w:sz="0" w:space="0" w:color="auto"/>
        <w:bottom w:val="none" w:sz="0" w:space="0" w:color="auto"/>
        <w:right w:val="none" w:sz="0" w:space="0" w:color="auto"/>
      </w:divBdr>
    </w:div>
    <w:div w:id="581531859">
      <w:bodyDiv w:val="1"/>
      <w:marLeft w:val="0"/>
      <w:marRight w:val="0"/>
      <w:marTop w:val="0"/>
      <w:marBottom w:val="0"/>
      <w:divBdr>
        <w:top w:val="none" w:sz="0" w:space="0" w:color="auto"/>
        <w:left w:val="none" w:sz="0" w:space="0" w:color="auto"/>
        <w:bottom w:val="none" w:sz="0" w:space="0" w:color="auto"/>
        <w:right w:val="none" w:sz="0" w:space="0" w:color="auto"/>
      </w:divBdr>
    </w:div>
    <w:div w:id="610816478">
      <w:bodyDiv w:val="1"/>
      <w:marLeft w:val="0"/>
      <w:marRight w:val="0"/>
      <w:marTop w:val="0"/>
      <w:marBottom w:val="0"/>
      <w:divBdr>
        <w:top w:val="none" w:sz="0" w:space="0" w:color="auto"/>
        <w:left w:val="none" w:sz="0" w:space="0" w:color="auto"/>
        <w:bottom w:val="none" w:sz="0" w:space="0" w:color="auto"/>
        <w:right w:val="none" w:sz="0" w:space="0" w:color="auto"/>
      </w:divBdr>
    </w:div>
    <w:div w:id="624233393">
      <w:bodyDiv w:val="1"/>
      <w:marLeft w:val="0"/>
      <w:marRight w:val="0"/>
      <w:marTop w:val="0"/>
      <w:marBottom w:val="0"/>
      <w:divBdr>
        <w:top w:val="none" w:sz="0" w:space="0" w:color="auto"/>
        <w:left w:val="none" w:sz="0" w:space="0" w:color="auto"/>
        <w:bottom w:val="none" w:sz="0" w:space="0" w:color="auto"/>
        <w:right w:val="none" w:sz="0" w:space="0" w:color="auto"/>
      </w:divBdr>
    </w:div>
    <w:div w:id="679508639">
      <w:bodyDiv w:val="1"/>
      <w:marLeft w:val="0"/>
      <w:marRight w:val="0"/>
      <w:marTop w:val="0"/>
      <w:marBottom w:val="0"/>
      <w:divBdr>
        <w:top w:val="none" w:sz="0" w:space="0" w:color="auto"/>
        <w:left w:val="none" w:sz="0" w:space="0" w:color="auto"/>
        <w:bottom w:val="none" w:sz="0" w:space="0" w:color="auto"/>
        <w:right w:val="none" w:sz="0" w:space="0" w:color="auto"/>
      </w:divBdr>
      <w:divsChild>
        <w:div w:id="1950814230">
          <w:marLeft w:val="1166"/>
          <w:marRight w:val="0"/>
          <w:marTop w:val="77"/>
          <w:marBottom w:val="0"/>
          <w:divBdr>
            <w:top w:val="none" w:sz="0" w:space="0" w:color="auto"/>
            <w:left w:val="none" w:sz="0" w:space="0" w:color="auto"/>
            <w:bottom w:val="none" w:sz="0" w:space="0" w:color="auto"/>
            <w:right w:val="none" w:sz="0" w:space="0" w:color="auto"/>
          </w:divBdr>
        </w:div>
      </w:divsChild>
    </w:div>
    <w:div w:id="690254547">
      <w:bodyDiv w:val="1"/>
      <w:marLeft w:val="0"/>
      <w:marRight w:val="0"/>
      <w:marTop w:val="0"/>
      <w:marBottom w:val="0"/>
      <w:divBdr>
        <w:top w:val="none" w:sz="0" w:space="0" w:color="auto"/>
        <w:left w:val="none" w:sz="0" w:space="0" w:color="auto"/>
        <w:bottom w:val="none" w:sz="0" w:space="0" w:color="auto"/>
        <w:right w:val="none" w:sz="0" w:space="0" w:color="auto"/>
      </w:divBdr>
    </w:div>
    <w:div w:id="698313338">
      <w:bodyDiv w:val="1"/>
      <w:marLeft w:val="0"/>
      <w:marRight w:val="0"/>
      <w:marTop w:val="0"/>
      <w:marBottom w:val="0"/>
      <w:divBdr>
        <w:top w:val="none" w:sz="0" w:space="0" w:color="auto"/>
        <w:left w:val="none" w:sz="0" w:space="0" w:color="auto"/>
        <w:bottom w:val="none" w:sz="0" w:space="0" w:color="auto"/>
        <w:right w:val="none" w:sz="0" w:space="0" w:color="auto"/>
      </w:divBdr>
    </w:div>
    <w:div w:id="747994605">
      <w:bodyDiv w:val="1"/>
      <w:marLeft w:val="0"/>
      <w:marRight w:val="0"/>
      <w:marTop w:val="0"/>
      <w:marBottom w:val="0"/>
      <w:divBdr>
        <w:top w:val="none" w:sz="0" w:space="0" w:color="auto"/>
        <w:left w:val="none" w:sz="0" w:space="0" w:color="auto"/>
        <w:bottom w:val="none" w:sz="0" w:space="0" w:color="auto"/>
        <w:right w:val="none" w:sz="0" w:space="0" w:color="auto"/>
      </w:divBdr>
    </w:div>
    <w:div w:id="843083545">
      <w:bodyDiv w:val="1"/>
      <w:marLeft w:val="0"/>
      <w:marRight w:val="0"/>
      <w:marTop w:val="0"/>
      <w:marBottom w:val="0"/>
      <w:divBdr>
        <w:top w:val="none" w:sz="0" w:space="0" w:color="auto"/>
        <w:left w:val="none" w:sz="0" w:space="0" w:color="auto"/>
        <w:bottom w:val="none" w:sz="0" w:space="0" w:color="auto"/>
        <w:right w:val="none" w:sz="0" w:space="0" w:color="auto"/>
      </w:divBdr>
    </w:div>
    <w:div w:id="907811236">
      <w:bodyDiv w:val="1"/>
      <w:marLeft w:val="0"/>
      <w:marRight w:val="0"/>
      <w:marTop w:val="0"/>
      <w:marBottom w:val="0"/>
      <w:divBdr>
        <w:top w:val="none" w:sz="0" w:space="0" w:color="auto"/>
        <w:left w:val="none" w:sz="0" w:space="0" w:color="auto"/>
        <w:bottom w:val="none" w:sz="0" w:space="0" w:color="auto"/>
        <w:right w:val="none" w:sz="0" w:space="0" w:color="auto"/>
      </w:divBdr>
    </w:div>
    <w:div w:id="994726077">
      <w:bodyDiv w:val="1"/>
      <w:marLeft w:val="0"/>
      <w:marRight w:val="0"/>
      <w:marTop w:val="0"/>
      <w:marBottom w:val="0"/>
      <w:divBdr>
        <w:top w:val="none" w:sz="0" w:space="0" w:color="auto"/>
        <w:left w:val="none" w:sz="0" w:space="0" w:color="auto"/>
        <w:bottom w:val="none" w:sz="0" w:space="0" w:color="auto"/>
        <w:right w:val="none" w:sz="0" w:space="0" w:color="auto"/>
      </w:divBdr>
    </w:div>
    <w:div w:id="994989024">
      <w:bodyDiv w:val="1"/>
      <w:marLeft w:val="0"/>
      <w:marRight w:val="0"/>
      <w:marTop w:val="0"/>
      <w:marBottom w:val="0"/>
      <w:divBdr>
        <w:top w:val="none" w:sz="0" w:space="0" w:color="auto"/>
        <w:left w:val="none" w:sz="0" w:space="0" w:color="auto"/>
        <w:bottom w:val="none" w:sz="0" w:space="0" w:color="auto"/>
        <w:right w:val="none" w:sz="0" w:space="0" w:color="auto"/>
      </w:divBdr>
      <w:divsChild>
        <w:div w:id="459735242">
          <w:marLeft w:val="0"/>
          <w:marRight w:val="0"/>
          <w:marTop w:val="0"/>
          <w:marBottom w:val="0"/>
          <w:divBdr>
            <w:top w:val="none" w:sz="0" w:space="0" w:color="auto"/>
            <w:left w:val="none" w:sz="0" w:space="0" w:color="auto"/>
            <w:bottom w:val="none" w:sz="0" w:space="0" w:color="auto"/>
            <w:right w:val="none" w:sz="0" w:space="0" w:color="auto"/>
          </w:divBdr>
          <w:divsChild>
            <w:div w:id="75709348">
              <w:marLeft w:val="0"/>
              <w:marRight w:val="0"/>
              <w:marTop w:val="0"/>
              <w:marBottom w:val="0"/>
              <w:divBdr>
                <w:top w:val="none" w:sz="0" w:space="0" w:color="auto"/>
                <w:left w:val="none" w:sz="0" w:space="0" w:color="auto"/>
                <w:bottom w:val="none" w:sz="0" w:space="0" w:color="auto"/>
                <w:right w:val="none" w:sz="0" w:space="0" w:color="auto"/>
              </w:divBdr>
            </w:div>
            <w:div w:id="353462923">
              <w:marLeft w:val="0"/>
              <w:marRight w:val="0"/>
              <w:marTop w:val="0"/>
              <w:marBottom w:val="0"/>
              <w:divBdr>
                <w:top w:val="none" w:sz="0" w:space="0" w:color="auto"/>
                <w:left w:val="none" w:sz="0" w:space="0" w:color="auto"/>
                <w:bottom w:val="none" w:sz="0" w:space="0" w:color="auto"/>
                <w:right w:val="none" w:sz="0" w:space="0" w:color="auto"/>
              </w:divBdr>
            </w:div>
            <w:div w:id="593901050">
              <w:marLeft w:val="0"/>
              <w:marRight w:val="0"/>
              <w:marTop w:val="0"/>
              <w:marBottom w:val="0"/>
              <w:divBdr>
                <w:top w:val="none" w:sz="0" w:space="0" w:color="auto"/>
                <w:left w:val="none" w:sz="0" w:space="0" w:color="auto"/>
                <w:bottom w:val="none" w:sz="0" w:space="0" w:color="auto"/>
                <w:right w:val="none" w:sz="0" w:space="0" w:color="auto"/>
              </w:divBdr>
            </w:div>
            <w:div w:id="824787437">
              <w:marLeft w:val="0"/>
              <w:marRight w:val="0"/>
              <w:marTop w:val="0"/>
              <w:marBottom w:val="0"/>
              <w:divBdr>
                <w:top w:val="none" w:sz="0" w:space="0" w:color="auto"/>
                <w:left w:val="none" w:sz="0" w:space="0" w:color="auto"/>
                <w:bottom w:val="none" w:sz="0" w:space="0" w:color="auto"/>
                <w:right w:val="none" w:sz="0" w:space="0" w:color="auto"/>
              </w:divBdr>
            </w:div>
            <w:div w:id="997732882">
              <w:marLeft w:val="0"/>
              <w:marRight w:val="0"/>
              <w:marTop w:val="0"/>
              <w:marBottom w:val="0"/>
              <w:divBdr>
                <w:top w:val="none" w:sz="0" w:space="0" w:color="auto"/>
                <w:left w:val="none" w:sz="0" w:space="0" w:color="auto"/>
                <w:bottom w:val="none" w:sz="0" w:space="0" w:color="auto"/>
                <w:right w:val="none" w:sz="0" w:space="0" w:color="auto"/>
              </w:divBdr>
            </w:div>
            <w:div w:id="1058165355">
              <w:marLeft w:val="0"/>
              <w:marRight w:val="0"/>
              <w:marTop w:val="0"/>
              <w:marBottom w:val="0"/>
              <w:divBdr>
                <w:top w:val="none" w:sz="0" w:space="0" w:color="auto"/>
                <w:left w:val="none" w:sz="0" w:space="0" w:color="auto"/>
                <w:bottom w:val="none" w:sz="0" w:space="0" w:color="auto"/>
                <w:right w:val="none" w:sz="0" w:space="0" w:color="auto"/>
              </w:divBdr>
            </w:div>
            <w:div w:id="1124079538">
              <w:marLeft w:val="0"/>
              <w:marRight w:val="0"/>
              <w:marTop w:val="0"/>
              <w:marBottom w:val="0"/>
              <w:divBdr>
                <w:top w:val="none" w:sz="0" w:space="0" w:color="auto"/>
                <w:left w:val="none" w:sz="0" w:space="0" w:color="auto"/>
                <w:bottom w:val="none" w:sz="0" w:space="0" w:color="auto"/>
                <w:right w:val="none" w:sz="0" w:space="0" w:color="auto"/>
              </w:divBdr>
            </w:div>
            <w:div w:id="1400640989">
              <w:marLeft w:val="0"/>
              <w:marRight w:val="0"/>
              <w:marTop w:val="0"/>
              <w:marBottom w:val="0"/>
              <w:divBdr>
                <w:top w:val="none" w:sz="0" w:space="0" w:color="auto"/>
                <w:left w:val="none" w:sz="0" w:space="0" w:color="auto"/>
                <w:bottom w:val="none" w:sz="0" w:space="0" w:color="auto"/>
                <w:right w:val="none" w:sz="0" w:space="0" w:color="auto"/>
              </w:divBdr>
            </w:div>
            <w:div w:id="1497303355">
              <w:marLeft w:val="0"/>
              <w:marRight w:val="0"/>
              <w:marTop w:val="0"/>
              <w:marBottom w:val="0"/>
              <w:divBdr>
                <w:top w:val="none" w:sz="0" w:space="0" w:color="auto"/>
                <w:left w:val="none" w:sz="0" w:space="0" w:color="auto"/>
                <w:bottom w:val="none" w:sz="0" w:space="0" w:color="auto"/>
                <w:right w:val="none" w:sz="0" w:space="0" w:color="auto"/>
              </w:divBdr>
            </w:div>
            <w:div w:id="2106801763">
              <w:marLeft w:val="0"/>
              <w:marRight w:val="0"/>
              <w:marTop w:val="0"/>
              <w:marBottom w:val="0"/>
              <w:divBdr>
                <w:top w:val="none" w:sz="0" w:space="0" w:color="auto"/>
                <w:left w:val="none" w:sz="0" w:space="0" w:color="auto"/>
                <w:bottom w:val="none" w:sz="0" w:space="0" w:color="auto"/>
                <w:right w:val="none" w:sz="0" w:space="0" w:color="auto"/>
              </w:divBdr>
            </w:div>
            <w:div w:id="214581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7465588">
      <w:bodyDiv w:val="1"/>
      <w:marLeft w:val="0"/>
      <w:marRight w:val="0"/>
      <w:marTop w:val="0"/>
      <w:marBottom w:val="0"/>
      <w:divBdr>
        <w:top w:val="none" w:sz="0" w:space="0" w:color="auto"/>
        <w:left w:val="none" w:sz="0" w:space="0" w:color="auto"/>
        <w:bottom w:val="none" w:sz="0" w:space="0" w:color="auto"/>
        <w:right w:val="none" w:sz="0" w:space="0" w:color="auto"/>
      </w:divBdr>
    </w:div>
    <w:div w:id="1162084855">
      <w:bodyDiv w:val="1"/>
      <w:marLeft w:val="0"/>
      <w:marRight w:val="0"/>
      <w:marTop w:val="0"/>
      <w:marBottom w:val="0"/>
      <w:divBdr>
        <w:top w:val="none" w:sz="0" w:space="0" w:color="auto"/>
        <w:left w:val="none" w:sz="0" w:space="0" w:color="auto"/>
        <w:bottom w:val="none" w:sz="0" w:space="0" w:color="auto"/>
        <w:right w:val="none" w:sz="0" w:space="0" w:color="auto"/>
      </w:divBdr>
      <w:divsChild>
        <w:div w:id="741372480">
          <w:marLeft w:val="1166"/>
          <w:marRight w:val="0"/>
          <w:marTop w:val="0"/>
          <w:marBottom w:val="0"/>
          <w:divBdr>
            <w:top w:val="none" w:sz="0" w:space="0" w:color="auto"/>
            <w:left w:val="none" w:sz="0" w:space="0" w:color="auto"/>
            <w:bottom w:val="none" w:sz="0" w:space="0" w:color="auto"/>
            <w:right w:val="none" w:sz="0" w:space="0" w:color="auto"/>
          </w:divBdr>
        </w:div>
        <w:div w:id="1271353988">
          <w:marLeft w:val="1166"/>
          <w:marRight w:val="0"/>
          <w:marTop w:val="0"/>
          <w:marBottom w:val="0"/>
          <w:divBdr>
            <w:top w:val="none" w:sz="0" w:space="0" w:color="auto"/>
            <w:left w:val="none" w:sz="0" w:space="0" w:color="auto"/>
            <w:bottom w:val="none" w:sz="0" w:space="0" w:color="auto"/>
            <w:right w:val="none" w:sz="0" w:space="0" w:color="auto"/>
          </w:divBdr>
        </w:div>
      </w:divsChild>
    </w:div>
    <w:div w:id="1217005574">
      <w:bodyDiv w:val="1"/>
      <w:marLeft w:val="0"/>
      <w:marRight w:val="0"/>
      <w:marTop w:val="0"/>
      <w:marBottom w:val="0"/>
      <w:divBdr>
        <w:top w:val="none" w:sz="0" w:space="0" w:color="auto"/>
        <w:left w:val="none" w:sz="0" w:space="0" w:color="auto"/>
        <w:bottom w:val="none" w:sz="0" w:space="0" w:color="auto"/>
        <w:right w:val="none" w:sz="0" w:space="0" w:color="auto"/>
      </w:divBdr>
    </w:div>
    <w:div w:id="1304315108">
      <w:bodyDiv w:val="1"/>
      <w:marLeft w:val="0"/>
      <w:marRight w:val="0"/>
      <w:marTop w:val="0"/>
      <w:marBottom w:val="0"/>
      <w:divBdr>
        <w:top w:val="none" w:sz="0" w:space="0" w:color="auto"/>
        <w:left w:val="none" w:sz="0" w:space="0" w:color="auto"/>
        <w:bottom w:val="none" w:sz="0" w:space="0" w:color="auto"/>
        <w:right w:val="none" w:sz="0" w:space="0" w:color="auto"/>
      </w:divBdr>
    </w:div>
    <w:div w:id="1329141039">
      <w:bodyDiv w:val="1"/>
      <w:marLeft w:val="0"/>
      <w:marRight w:val="0"/>
      <w:marTop w:val="0"/>
      <w:marBottom w:val="0"/>
      <w:divBdr>
        <w:top w:val="none" w:sz="0" w:space="0" w:color="auto"/>
        <w:left w:val="none" w:sz="0" w:space="0" w:color="auto"/>
        <w:bottom w:val="none" w:sz="0" w:space="0" w:color="auto"/>
        <w:right w:val="none" w:sz="0" w:space="0" w:color="auto"/>
      </w:divBdr>
    </w:div>
    <w:div w:id="1336688313">
      <w:bodyDiv w:val="1"/>
      <w:marLeft w:val="0"/>
      <w:marRight w:val="0"/>
      <w:marTop w:val="0"/>
      <w:marBottom w:val="0"/>
      <w:divBdr>
        <w:top w:val="none" w:sz="0" w:space="0" w:color="auto"/>
        <w:left w:val="none" w:sz="0" w:space="0" w:color="auto"/>
        <w:bottom w:val="none" w:sz="0" w:space="0" w:color="auto"/>
        <w:right w:val="none" w:sz="0" w:space="0" w:color="auto"/>
      </w:divBdr>
    </w:div>
    <w:div w:id="1524903225">
      <w:bodyDiv w:val="1"/>
      <w:marLeft w:val="0"/>
      <w:marRight w:val="0"/>
      <w:marTop w:val="0"/>
      <w:marBottom w:val="0"/>
      <w:divBdr>
        <w:top w:val="none" w:sz="0" w:space="0" w:color="auto"/>
        <w:left w:val="none" w:sz="0" w:space="0" w:color="auto"/>
        <w:bottom w:val="none" w:sz="0" w:space="0" w:color="auto"/>
        <w:right w:val="none" w:sz="0" w:space="0" w:color="auto"/>
      </w:divBdr>
    </w:div>
    <w:div w:id="1556045240">
      <w:bodyDiv w:val="1"/>
      <w:marLeft w:val="0"/>
      <w:marRight w:val="0"/>
      <w:marTop w:val="0"/>
      <w:marBottom w:val="0"/>
      <w:divBdr>
        <w:top w:val="none" w:sz="0" w:space="0" w:color="auto"/>
        <w:left w:val="none" w:sz="0" w:space="0" w:color="auto"/>
        <w:bottom w:val="none" w:sz="0" w:space="0" w:color="auto"/>
        <w:right w:val="none" w:sz="0" w:space="0" w:color="auto"/>
      </w:divBdr>
    </w:div>
    <w:div w:id="1600024007">
      <w:bodyDiv w:val="1"/>
      <w:marLeft w:val="0"/>
      <w:marRight w:val="0"/>
      <w:marTop w:val="0"/>
      <w:marBottom w:val="0"/>
      <w:divBdr>
        <w:top w:val="none" w:sz="0" w:space="0" w:color="auto"/>
        <w:left w:val="none" w:sz="0" w:space="0" w:color="auto"/>
        <w:bottom w:val="none" w:sz="0" w:space="0" w:color="auto"/>
        <w:right w:val="none" w:sz="0" w:space="0" w:color="auto"/>
      </w:divBdr>
    </w:div>
    <w:div w:id="1604613055">
      <w:bodyDiv w:val="1"/>
      <w:marLeft w:val="0"/>
      <w:marRight w:val="0"/>
      <w:marTop w:val="0"/>
      <w:marBottom w:val="0"/>
      <w:divBdr>
        <w:top w:val="none" w:sz="0" w:space="0" w:color="auto"/>
        <w:left w:val="none" w:sz="0" w:space="0" w:color="auto"/>
        <w:bottom w:val="none" w:sz="0" w:space="0" w:color="auto"/>
        <w:right w:val="none" w:sz="0" w:space="0" w:color="auto"/>
      </w:divBdr>
    </w:div>
    <w:div w:id="1640452092">
      <w:bodyDiv w:val="1"/>
      <w:marLeft w:val="0"/>
      <w:marRight w:val="0"/>
      <w:marTop w:val="0"/>
      <w:marBottom w:val="0"/>
      <w:divBdr>
        <w:top w:val="none" w:sz="0" w:space="0" w:color="auto"/>
        <w:left w:val="none" w:sz="0" w:space="0" w:color="auto"/>
        <w:bottom w:val="none" w:sz="0" w:space="0" w:color="auto"/>
        <w:right w:val="none" w:sz="0" w:space="0" w:color="auto"/>
      </w:divBdr>
    </w:div>
    <w:div w:id="1677152364">
      <w:bodyDiv w:val="1"/>
      <w:marLeft w:val="0"/>
      <w:marRight w:val="0"/>
      <w:marTop w:val="0"/>
      <w:marBottom w:val="0"/>
      <w:divBdr>
        <w:top w:val="none" w:sz="0" w:space="0" w:color="auto"/>
        <w:left w:val="none" w:sz="0" w:space="0" w:color="auto"/>
        <w:bottom w:val="none" w:sz="0" w:space="0" w:color="auto"/>
        <w:right w:val="none" w:sz="0" w:space="0" w:color="auto"/>
      </w:divBdr>
    </w:div>
    <w:div w:id="1682464466">
      <w:bodyDiv w:val="1"/>
      <w:marLeft w:val="0"/>
      <w:marRight w:val="0"/>
      <w:marTop w:val="0"/>
      <w:marBottom w:val="0"/>
      <w:divBdr>
        <w:top w:val="none" w:sz="0" w:space="0" w:color="auto"/>
        <w:left w:val="none" w:sz="0" w:space="0" w:color="auto"/>
        <w:bottom w:val="none" w:sz="0" w:space="0" w:color="auto"/>
        <w:right w:val="none" w:sz="0" w:space="0" w:color="auto"/>
      </w:divBdr>
    </w:div>
    <w:div w:id="1777019580">
      <w:bodyDiv w:val="1"/>
      <w:marLeft w:val="0"/>
      <w:marRight w:val="0"/>
      <w:marTop w:val="0"/>
      <w:marBottom w:val="0"/>
      <w:divBdr>
        <w:top w:val="none" w:sz="0" w:space="0" w:color="auto"/>
        <w:left w:val="none" w:sz="0" w:space="0" w:color="auto"/>
        <w:bottom w:val="none" w:sz="0" w:space="0" w:color="auto"/>
        <w:right w:val="none" w:sz="0" w:space="0" w:color="auto"/>
      </w:divBdr>
    </w:div>
    <w:div w:id="1854879310">
      <w:bodyDiv w:val="1"/>
      <w:marLeft w:val="0"/>
      <w:marRight w:val="0"/>
      <w:marTop w:val="0"/>
      <w:marBottom w:val="0"/>
      <w:divBdr>
        <w:top w:val="none" w:sz="0" w:space="0" w:color="auto"/>
        <w:left w:val="none" w:sz="0" w:space="0" w:color="auto"/>
        <w:bottom w:val="none" w:sz="0" w:space="0" w:color="auto"/>
        <w:right w:val="none" w:sz="0" w:space="0" w:color="auto"/>
      </w:divBdr>
    </w:div>
    <w:div w:id="1877816305">
      <w:bodyDiv w:val="1"/>
      <w:marLeft w:val="0"/>
      <w:marRight w:val="0"/>
      <w:marTop w:val="0"/>
      <w:marBottom w:val="0"/>
      <w:divBdr>
        <w:top w:val="none" w:sz="0" w:space="0" w:color="auto"/>
        <w:left w:val="none" w:sz="0" w:space="0" w:color="auto"/>
        <w:bottom w:val="none" w:sz="0" w:space="0" w:color="auto"/>
        <w:right w:val="none" w:sz="0" w:space="0" w:color="auto"/>
      </w:divBdr>
    </w:div>
    <w:div w:id="1929734154">
      <w:bodyDiv w:val="1"/>
      <w:marLeft w:val="0"/>
      <w:marRight w:val="0"/>
      <w:marTop w:val="0"/>
      <w:marBottom w:val="0"/>
      <w:divBdr>
        <w:top w:val="none" w:sz="0" w:space="0" w:color="auto"/>
        <w:left w:val="none" w:sz="0" w:space="0" w:color="auto"/>
        <w:bottom w:val="none" w:sz="0" w:space="0" w:color="auto"/>
        <w:right w:val="none" w:sz="0" w:space="0" w:color="auto"/>
      </w:divBdr>
    </w:div>
    <w:div w:id="2019774902">
      <w:bodyDiv w:val="1"/>
      <w:marLeft w:val="0"/>
      <w:marRight w:val="0"/>
      <w:marTop w:val="0"/>
      <w:marBottom w:val="0"/>
      <w:divBdr>
        <w:top w:val="none" w:sz="0" w:space="0" w:color="auto"/>
        <w:left w:val="none" w:sz="0" w:space="0" w:color="auto"/>
        <w:bottom w:val="none" w:sz="0" w:space="0" w:color="auto"/>
        <w:right w:val="none" w:sz="0" w:space="0" w:color="auto"/>
      </w:divBdr>
    </w:div>
    <w:div w:id="2130390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francesco.tripodi@gm.com" TargetMode="External"/><Relationship Id="rId18" Type="http://schemas.openxmlformats.org/officeDocument/2006/relationships/image" Target="media/image2.emf"/><Relationship Id="rId26" Type="http://schemas.openxmlformats.org/officeDocument/2006/relationships/image" Target="media/image5.emf"/><Relationship Id="rId39" Type="http://schemas.openxmlformats.org/officeDocument/2006/relationships/hyperlink" Target="mailto:risk.management@gm.com" TargetMode="External"/><Relationship Id="rId21" Type="http://schemas.openxmlformats.org/officeDocument/2006/relationships/image" Target="media/image3.emf"/><Relationship Id="rId34" Type="http://schemas.openxmlformats.org/officeDocument/2006/relationships/package" Target="embeddings/Microsoft_Excel_Worksheet.xlsx"/><Relationship Id="rId42" Type="http://schemas.openxmlformats.org/officeDocument/2006/relationships/hyperlink" Target="https://investor.gm.com/static-files/b592cf3f-b346-4827-8906-cfdff4d8ffa9" TargetMode="External"/><Relationship Id="rId47" Type="http://schemas.openxmlformats.org/officeDocument/2006/relationships/hyperlink" Target="https://invite.ecovadis.com/en/general-motors/" TargetMode="External"/><Relationship Id="rId50" Type="http://schemas.openxmlformats.org/officeDocument/2006/relationships/oleObject" Target="embeddings/oleObject8.bin"/><Relationship Id="rId55" Type="http://schemas.openxmlformats.org/officeDocument/2006/relationships/image" Target="media/image13.emf"/><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1.emf"/><Relationship Id="rId29" Type="http://schemas.openxmlformats.org/officeDocument/2006/relationships/oleObject" Target="embeddings/oleObject5.bin"/><Relationship Id="rId11" Type="http://schemas.openxmlformats.org/officeDocument/2006/relationships/endnotes" Target="endnotes.xml"/><Relationship Id="rId24" Type="http://schemas.openxmlformats.org/officeDocument/2006/relationships/image" Target="media/image4.emf"/><Relationship Id="rId32" Type="http://schemas.openxmlformats.org/officeDocument/2006/relationships/hyperlink" Target="https://global.ihs.com" TargetMode="External"/><Relationship Id="rId37" Type="http://schemas.openxmlformats.org/officeDocument/2006/relationships/hyperlink" Target="https://global.ihs.com" TargetMode="External"/><Relationship Id="rId40" Type="http://schemas.openxmlformats.org/officeDocument/2006/relationships/hyperlink" Target="https://uscode.house.gov/view.xhtml?req=granuleid:USC-prelim-title42-section18743&amp;num=0&amp;edition=prelim" TargetMode="External"/><Relationship Id="rId45" Type="http://schemas.openxmlformats.org/officeDocument/2006/relationships/hyperlink" Target="https://www.supplierspartnership.org" TargetMode="External"/><Relationship Id="rId53" Type="http://schemas.openxmlformats.org/officeDocument/2006/relationships/image" Target="media/image12.emf"/><Relationship Id="rId58" Type="http://schemas.openxmlformats.org/officeDocument/2006/relationships/package" Target="embeddings/Microsoft_Word_Document.docx"/><Relationship Id="rId5" Type="http://schemas.openxmlformats.org/officeDocument/2006/relationships/customXml" Target="../customXml/item5.xml"/><Relationship Id="rId61" Type="http://schemas.openxmlformats.org/officeDocument/2006/relationships/footer" Target="footer1.xml"/><Relationship Id="rId19" Type="http://schemas.openxmlformats.org/officeDocument/2006/relationships/package" Target="embeddings/Microsoft_Excel_Macro-Enabled_Worksheet.xlsm"/><Relationship Id="rId14" Type="http://schemas.openxmlformats.org/officeDocument/2006/relationships/hyperlink" Target="mailto:brian.horvath@gm.com" TargetMode="External"/><Relationship Id="rId22" Type="http://schemas.openxmlformats.org/officeDocument/2006/relationships/oleObject" Target="embeddings/oleObject2.bin"/><Relationship Id="rId27" Type="http://schemas.openxmlformats.org/officeDocument/2006/relationships/oleObject" Target="embeddings/oleObject4.bin"/><Relationship Id="rId30" Type="http://schemas.openxmlformats.org/officeDocument/2006/relationships/image" Target="media/image7.emf"/><Relationship Id="rId35" Type="http://schemas.openxmlformats.org/officeDocument/2006/relationships/image" Target="media/image9.emf"/><Relationship Id="rId43" Type="http://schemas.openxmlformats.org/officeDocument/2006/relationships/hyperlink" Target="https://www.gmsupplierdiversity.com/faq-resources/" TargetMode="External"/><Relationship Id="rId48" Type="http://schemas.openxmlformats.org/officeDocument/2006/relationships/hyperlink" Target="https://www.cdp.net/en/guidance/guidance-for-companies" TargetMode="External"/><Relationship Id="rId56" Type="http://schemas.openxmlformats.org/officeDocument/2006/relationships/oleObject" Target="embeddings/oleObject11.bin"/><Relationship Id="rId8" Type="http://schemas.openxmlformats.org/officeDocument/2006/relationships/settings" Target="settings.xml"/><Relationship Id="rId51" Type="http://schemas.openxmlformats.org/officeDocument/2006/relationships/image" Target="media/image11.emf"/><Relationship Id="rId3" Type="http://schemas.openxmlformats.org/officeDocument/2006/relationships/customXml" Target="../customXml/item3.xml"/><Relationship Id="rId12" Type="http://schemas.openxmlformats.org/officeDocument/2006/relationships/hyperlink" Target="mailto:brian.horvath@gm.com" TargetMode="External"/><Relationship Id="rId17" Type="http://schemas.openxmlformats.org/officeDocument/2006/relationships/oleObject" Target="embeddings/oleObject1.bin"/><Relationship Id="rId25" Type="http://schemas.openxmlformats.org/officeDocument/2006/relationships/oleObject" Target="embeddings/oleObject3.bin"/><Relationship Id="rId33" Type="http://schemas.openxmlformats.org/officeDocument/2006/relationships/image" Target="media/image8.emf"/><Relationship Id="rId38" Type="http://schemas.openxmlformats.org/officeDocument/2006/relationships/hyperlink" Target="https://fedhub.covisint.com/fed/app/idp.saml20?entityID=https://game-osso-vip.iw.gm.com:443/gmgameosso-sp&amp;TARGET=https://sdlconsumer.gmsupplypower.com/redirectlink/search?fullText%3DMSVP%2BSupplier%2BUser%2BGuide" TargetMode="External"/><Relationship Id="rId46" Type="http://schemas.openxmlformats.org/officeDocument/2006/relationships/hyperlink" Target="https://fedhub.covisint.com/fed/app/idp.saml20?entityID=https://game-osso-vip.iw.gm.com:443/gmgameosso-sp&amp;TARGET=https://sdlconsumer.gmsupplypower.com/redirectlink/search?fullText%3DGeneral%2BMotors%2BSupplier%2BSustainability%2BGuide" TargetMode="External"/><Relationship Id="rId59" Type="http://schemas.openxmlformats.org/officeDocument/2006/relationships/hyperlink" Target="https://gmsupplypower.covisint.com/web/portal/onboarding" TargetMode="External"/><Relationship Id="rId20" Type="http://schemas.openxmlformats.org/officeDocument/2006/relationships/hyperlink" Target="https://fedhub.covisint.com/fed/app/idp.saml20?entityID=https://game-osso-vip.iw.gm.com:443/gmgameosso-sp&amp;TARGET=https://sdlconsumer.gmsupplypower.com/sdlconsumer/redirectlink/search%3FfullText%3D%26standard%3Dgm-1927-03a-sor" TargetMode="External"/><Relationship Id="rId41" Type="http://schemas.openxmlformats.org/officeDocument/2006/relationships/hyperlink" Target="https://www.bis.doc.gov/index.php/documents/regulation-docs/2255-supplement-no-1-to-part-740-country-groups-1/file" TargetMode="External"/><Relationship Id="rId54" Type="http://schemas.openxmlformats.org/officeDocument/2006/relationships/oleObject" Target="embeddings/oleObject10.bin"/><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deanna.centofanti@gm.com" TargetMode="External"/><Relationship Id="rId23" Type="http://schemas.openxmlformats.org/officeDocument/2006/relationships/hyperlink" Target="https://fedhub.covisint.com/fed/app/idp.saml20?entityID=https://game-osso-vip.iw.gm.com:443/gmgameosso-sp&amp;TARGET=https://sdlconsumer.gmsupplypower.com/sdlconsumer/redirectlink/search%3FfullText%3DGeneral%2BTerms%2Band%2BConditions" TargetMode="External"/><Relationship Id="rId28" Type="http://schemas.openxmlformats.org/officeDocument/2006/relationships/image" Target="media/image6.emf"/><Relationship Id="rId36" Type="http://schemas.openxmlformats.org/officeDocument/2006/relationships/oleObject" Target="embeddings/oleObject7.bin"/><Relationship Id="rId49" Type="http://schemas.openxmlformats.org/officeDocument/2006/relationships/image" Target="media/image10.emf"/><Relationship Id="rId57" Type="http://schemas.openxmlformats.org/officeDocument/2006/relationships/image" Target="media/image14.emf"/><Relationship Id="rId10" Type="http://schemas.openxmlformats.org/officeDocument/2006/relationships/footnotes" Target="footnotes.xml"/><Relationship Id="rId31" Type="http://schemas.openxmlformats.org/officeDocument/2006/relationships/oleObject" Target="embeddings/oleObject6.bin"/><Relationship Id="rId44" Type="http://schemas.openxmlformats.org/officeDocument/2006/relationships/hyperlink" Target="https://www.gmsustainability.com/index.html" TargetMode="External"/><Relationship Id="rId52" Type="http://schemas.openxmlformats.org/officeDocument/2006/relationships/oleObject" Target="embeddings/oleObject9.bin"/><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CCDEF3F3C8F9F4DB92CD0E660F1A5F1" ma:contentTypeVersion="11" ma:contentTypeDescription="Create a new document." ma:contentTypeScope="" ma:versionID="9f5966ed4ce1ed879d3c8ddcfb17fabf">
  <xsd:schema xmlns:xsd="http://www.w3.org/2001/XMLSchema" xmlns:xs="http://www.w3.org/2001/XMLSchema" xmlns:p="http://schemas.microsoft.com/office/2006/metadata/properties" xmlns:ns2="03b842a8-7e45-4cdc-94f9-e7712c17a658" xmlns:ns3="9b4c19fd-db59-4d45-8c1f-e44382613ac4" targetNamespace="http://schemas.microsoft.com/office/2006/metadata/properties" ma:root="true" ma:fieldsID="82326cb7307cd88f06eed6bbd515fc7d" ns2:_="" ns3:_="">
    <xsd:import namespace="03b842a8-7e45-4cdc-94f9-e7712c17a658"/>
    <xsd:import namespace="9b4c19fd-db59-4d45-8c1f-e44382613ac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b842a8-7e45-4cdc-94f9-e7712c17a6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aaf17da1-06a2-4bae-a8e1-5c7635ed6c7f"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18" nillable="true" ma:displayName="MediaServiceDateTaken" ma:descriptio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4c19fd-db59-4d45-8c1f-e44382613ac4"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7500f1b-5056-4fbc-841d-739dd0fa20a0}" ma:internalName="TaxCatchAll" ma:showField="CatchAllData" ma:web="9b4c19fd-db59-4d45-8c1f-e44382613a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3b842a8-7e45-4cdc-94f9-e7712c17a658">
      <Terms xmlns="http://schemas.microsoft.com/office/infopath/2007/PartnerControls"/>
    </lcf76f155ced4ddcb4097134ff3c332f>
    <TaxCatchAll xmlns="9b4c19fd-db59-4d45-8c1f-e44382613ac4" xsi:nil="true"/>
  </documentManagement>
</p:properties>
</file>

<file path=customXml/item4.xml><?xml version="1.0" encoding="utf-8"?>
<LongProperties xmlns="http://schemas.microsoft.com/office/2006/metadata/longProperties">
  <LongProp xmlns="" name="Job_x0020_Roles"><![CDATA[17;#CCA AP Buyer;#18;#CCA Buyer;#20;#CCA Intern;#19;#CCA IO Buyer;#5;#Direct Buyer / Creativity Team Leader;#3;#Direct Purchasing Business Planner;#6;#Global Commodity Manager;#45;#IME Purchasing Manager;#2;#Indirect / ME Buyer;#28;#Logistics Business Process;#46;#Logistics Purchasing;#53;#Program Purchasing Analyst (PPA);#14;#Program Purchasing Manager (PPM);#54;#Purchasing Project Buyer;#55;#Purchasing Project Manager;#56;#Purchasing Project Planner]]></LongProp>
</Long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9DE177-3DC7-4D5D-9C1C-A3A91B91CF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b842a8-7e45-4cdc-94f9-e7712c17a658"/>
    <ds:schemaRef ds:uri="9b4c19fd-db59-4d45-8c1f-e44382613a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C660E05-81E8-469E-AE27-9DCCACF8D591}">
  <ds:schemaRefs>
    <ds:schemaRef ds:uri="http://schemas.microsoft.com/sharepoint/v3/contenttype/forms"/>
  </ds:schemaRefs>
</ds:datastoreItem>
</file>

<file path=customXml/itemProps3.xml><?xml version="1.0" encoding="utf-8"?>
<ds:datastoreItem xmlns:ds="http://schemas.openxmlformats.org/officeDocument/2006/customXml" ds:itemID="{58AB6F96-F066-499C-BF47-190021AAEE12}">
  <ds:schemaRefs>
    <ds:schemaRef ds:uri="http://schemas.microsoft.com/office/2006/metadata/properties"/>
    <ds:schemaRef ds:uri="http://schemas.microsoft.com/office/infopath/2007/PartnerControls"/>
    <ds:schemaRef ds:uri="03b842a8-7e45-4cdc-94f9-e7712c17a658"/>
    <ds:schemaRef ds:uri="9b4c19fd-db59-4d45-8c1f-e44382613ac4"/>
  </ds:schemaRefs>
</ds:datastoreItem>
</file>

<file path=customXml/itemProps4.xml><?xml version="1.0" encoding="utf-8"?>
<ds:datastoreItem xmlns:ds="http://schemas.openxmlformats.org/officeDocument/2006/customXml" ds:itemID="{F625CA72-569F-4363-B75A-A34C323F1FF2}">
  <ds:schemaRefs>
    <ds:schemaRef ds:uri="http://schemas.microsoft.com/office/2006/metadata/longProperties"/>
    <ds:schemaRef ds:uri=""/>
  </ds:schemaRefs>
</ds:datastoreItem>
</file>

<file path=customXml/itemProps5.xml><?xml version="1.0" encoding="utf-8"?>
<ds:datastoreItem xmlns:ds="http://schemas.openxmlformats.org/officeDocument/2006/customXml" ds:itemID="{E97AD4CB-D247-4F20-8A2B-A7F5B55680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3685</Words>
  <Characters>21006</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Global Request for Quote Template GS - Supplier Selection - Templates - RFQ Letter, CG4646, CG 4646</vt:lpstr>
    </vt:vector>
  </TitlesOfParts>
  <Company>General Motors</Company>
  <LinksUpToDate>false</LinksUpToDate>
  <CharactersWithSpaces>24642</CharactersWithSpaces>
  <SharedDoc>false</SharedDoc>
  <HLinks>
    <vt:vector size="12" baseType="variant">
      <vt:variant>
        <vt:i4>786486</vt:i4>
      </vt:variant>
      <vt:variant>
        <vt:i4>27</vt:i4>
      </vt:variant>
      <vt:variant>
        <vt:i4>0</vt:i4>
      </vt:variant>
      <vt:variant>
        <vt:i4>5</vt:i4>
      </vt:variant>
      <vt:variant>
        <vt:lpwstr>https://gmsupplypower.covisint.com/web/portal/document-library?p_p_id=110_INSTANCE_zN5G&amp;p_p_lifecycle=0&amp;p_p_state=maximized&amp;p_p_mode=view&amp;_110_INSTANCE_zN5G_struts_action=%2Fdocument_library_display%2Fview&amp;_110_INSTANCE_zN5G_folderId=4500627</vt:lpwstr>
      </vt:variant>
      <vt:variant>
        <vt:lpwstr/>
      </vt:variant>
      <vt:variant>
        <vt:i4>524344</vt:i4>
      </vt:variant>
      <vt:variant>
        <vt:i4>21</vt:i4>
      </vt:variant>
      <vt:variant>
        <vt:i4>0</vt:i4>
      </vt:variant>
      <vt:variant>
        <vt:i4>5</vt:i4>
      </vt:variant>
      <vt:variant>
        <vt:lpwstr>https://gmsupplypower.covisint.com/web/portal/document-library?p_p_id=110_INSTANCE_zN5G&amp;p_p_lifecycle=0&amp;p_p_state=maximized&amp;p_p_mode=view&amp;_110_INSTANCE_zN5G_struts_action=%2Fdocument_library_display%2Fview&amp;_110_INSTANCE_zN5G_folderId=4500868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Global Request for Quote Template GS - Supplier Selection - Templates - RFQ Letter, CG4646, CG 4646</dc:title>
  <dc:subject/>
  <dc:creator>Dirk Pfeffer / Michael J Moore</dc:creator>
  <cp:keywords/>
  <cp:lastModifiedBy>Deanna Centofanti (C)</cp:lastModifiedBy>
  <cp:revision>12</cp:revision>
  <cp:lastPrinted>2010-07-02T13:56:00Z</cp:lastPrinted>
  <dcterms:created xsi:type="dcterms:W3CDTF">2023-11-29T17:38:00Z</dcterms:created>
  <dcterms:modified xsi:type="dcterms:W3CDTF">2024-05-24T13:27:00Z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147</vt:lpwstr>
  </property>
  <property fmtid="{D5CDD505-2E9C-101B-9397-08002B2CF9AE}" pid="3" name="Order">
    <vt:lpwstr>57200.0000000000</vt:lpwstr>
  </property>
  <property fmtid="{D5CDD505-2E9C-101B-9397-08002B2CF9AE}" pid="4" name="ContentType">
    <vt:lpwstr>Document</vt:lpwstr>
  </property>
  <property fmtid="{D5CDD505-2E9C-101B-9397-08002B2CF9AE}" pid="5" name="display_urn:schemas-microsoft-com:office:office#Owner">
    <vt:lpwstr>Virginia A Casparian</vt:lpwstr>
  </property>
  <property fmtid="{D5CDD505-2E9C-101B-9397-08002B2CF9AE}" pid="6" name="display_urn:schemas-microsoft-com:office:office#Subject_x0020_Expert">
    <vt:lpwstr>VIRGINIA A CASPARIAN</vt:lpwstr>
  </property>
  <property fmtid="{D5CDD505-2E9C-101B-9397-08002B2CF9AE}" pid="7" name="TemplateUrl">
    <vt:lpwstr/>
  </property>
  <property fmtid="{D5CDD505-2E9C-101B-9397-08002B2CF9AE}" pid="8" name="URL">
    <vt:lpwstr/>
  </property>
  <property fmtid="{D5CDD505-2E9C-101B-9397-08002B2CF9AE}" pid="9" name="SubFunctions">
    <vt:lpwstr>;#CCA:  Purchasing;#Direct Purchasing (SMT/PPM):  Purchasing;#Indirect &amp; Machinery Equipment:  Purchasing;#Demand/Supply:  Logistics;#</vt:lpwstr>
  </property>
  <property fmtid="{D5CDD505-2E9C-101B-9397-08002B2CF9AE}" pid="10" name="ContentTypeId">
    <vt:lpwstr>0x0101004CCDEF3F3C8F9F4DB92CD0E660F1A5F1</vt:lpwstr>
  </property>
  <property fmtid="{D5CDD505-2E9C-101B-9397-08002B2CF9AE}" pid="11" name="devDocType">
    <vt:lpwstr>15</vt:lpwstr>
  </property>
  <property fmtid="{D5CDD505-2E9C-101B-9397-08002B2CF9AE}" pid="12" name="Version Notes">
    <vt:lpwstr>11/30/2017</vt:lpwstr>
  </property>
  <property fmtid="{D5CDD505-2E9C-101B-9397-08002B2CF9AE}" pid="13" name="MediaServiceImageTags">
    <vt:lpwstr/>
  </property>
</Properties>
</file>